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197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523"/>
        <w:gridCol w:w="2013"/>
        <w:gridCol w:w="3374"/>
      </w:tblGrid>
      <w:tr w:rsidR="00FB3F5A" w:rsidRPr="00661548" w14:paraId="0D38D1C2" w14:textId="77777777" w:rsidTr="206408A3">
        <w:trPr>
          <w:cantSplit/>
          <w:tblHeader/>
        </w:trPr>
        <w:tc>
          <w:tcPr>
            <w:tcW w:w="107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4C516" w14:textId="19277233" w:rsidR="00FB3F5A" w:rsidRPr="00854884" w:rsidRDefault="00661548" w:rsidP="00FB3F5A">
            <w:pPr>
              <w:pStyle w:val="Normal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4884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0F640DAD" wp14:editId="3DCFBAD7">
                  <wp:simplePos x="0" y="0"/>
                  <wp:positionH relativeFrom="column">
                    <wp:posOffset>5666105</wp:posOffset>
                  </wp:positionH>
                  <wp:positionV relativeFrom="paragraph">
                    <wp:posOffset>46990</wp:posOffset>
                  </wp:positionV>
                  <wp:extent cx="998220" cy="1024255"/>
                  <wp:effectExtent l="0" t="0" r="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3F5A" w:rsidRPr="00854884">
              <w:rPr>
                <w:rFonts w:asciiTheme="minorHAnsi" w:hAnsiTheme="minorHAnsi" w:cstheme="minorHAnsi"/>
              </w:rPr>
              <w:t xml:space="preserve">      </w:t>
            </w:r>
          </w:p>
          <w:p w14:paraId="45898813" w14:textId="319B60D9" w:rsidR="00FB3F5A" w:rsidRPr="00854884" w:rsidRDefault="00484107" w:rsidP="009835F9">
            <w:pPr>
              <w:pStyle w:val="Normal1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4884">
              <w:rPr>
                <w:rFonts w:asciiTheme="minorHAnsi" w:hAnsiTheme="minorHAnsi" w:cstheme="minorHAnsi"/>
              </w:rPr>
              <w:t>Potions</w:t>
            </w:r>
          </w:p>
          <w:p w14:paraId="4C5C5B54" w14:textId="68A7CE29" w:rsidR="0065175A" w:rsidRPr="00854884" w:rsidRDefault="0065175A" w:rsidP="003C2E20">
            <w:pPr>
              <w:framePr w:hSpace="0" w:wrap="auto" w:vAnchor="margin" w:hAnchor="text" w:yAlign="inline"/>
            </w:pPr>
            <w:r w:rsidRPr="00854884">
              <w:t xml:space="preserve">Dear Parents and Carers, </w:t>
            </w:r>
          </w:p>
          <w:p w14:paraId="2275CA4D" w14:textId="77777777" w:rsidR="009835F9" w:rsidRPr="00854884" w:rsidRDefault="009835F9" w:rsidP="003C2E20">
            <w:pPr>
              <w:framePr w:hSpace="0" w:wrap="auto" w:vAnchor="margin" w:hAnchor="text" w:yAlign="inline"/>
            </w:pPr>
            <w:r w:rsidRPr="00854884">
              <w:t>Welcome to the amazing world of potions!</w:t>
            </w:r>
          </w:p>
          <w:p w14:paraId="1BDEC19E" w14:textId="77777777" w:rsidR="009835F9" w:rsidRPr="00854884" w:rsidRDefault="009835F9" w:rsidP="003C2E20">
            <w:pPr>
              <w:framePr w:hSpace="0" w:wrap="auto" w:vAnchor="margin" w:hAnchor="text" w:yAlign="inline"/>
            </w:pPr>
            <w:r w:rsidRPr="00854884">
              <w:t>By reading an extract from </w:t>
            </w:r>
            <w:r w:rsidRPr="00854884">
              <w:rPr>
                <w:i/>
                <w:iCs/>
              </w:rPr>
              <w:t>Alice’s Adventures in Wonderland</w:t>
            </w:r>
            <w:r w:rsidRPr="00854884">
              <w:t>, we</w:t>
            </w:r>
            <w:r>
              <w:t xml:space="preserve"> will</w:t>
            </w:r>
            <w:r w:rsidRPr="00854884">
              <w:t xml:space="preserve"> learn all about mysterious potions, and write a safety label for Alice’s bottle. W</w:t>
            </w:r>
            <w:r>
              <w:t>e wi</w:t>
            </w:r>
            <w:r w:rsidRPr="00854884">
              <w:t>ll sort everyday items into solids, liquids and gases. Becoming super scientists, we</w:t>
            </w:r>
            <w:r>
              <w:t xml:space="preserve"> wil</w:t>
            </w:r>
            <w:r w:rsidRPr="00854884">
              <w:t>l investigate chemical reactions and states of matter. We</w:t>
            </w:r>
            <w:r>
              <w:t xml:space="preserve"> will</w:t>
            </w:r>
            <w:r w:rsidRPr="00854884">
              <w:t xml:space="preserve"> write spells with magical, strange or gruesome effects – what ingredients will we use? It will be great fun!</w:t>
            </w:r>
          </w:p>
          <w:p w14:paraId="3691434F" w14:textId="77777777" w:rsidR="009835F9" w:rsidRDefault="009835F9" w:rsidP="003C2E20">
            <w:pPr>
              <w:framePr w:hSpace="0" w:wrap="auto" w:vAnchor="margin" w:hAnchor="text" w:yAlign="inline"/>
            </w:pPr>
          </w:p>
          <w:p w14:paraId="5B9E21D4" w14:textId="42CE4421" w:rsidR="00491465" w:rsidRDefault="00491465" w:rsidP="003C2E20">
            <w:pPr>
              <w:framePr w:hSpace="0" w:wrap="auto" w:vAnchor="margin" w:hAnchor="text" w:yAlign="inline"/>
            </w:pPr>
            <w:r w:rsidRPr="00854884">
              <w:t>Regards,</w:t>
            </w:r>
          </w:p>
          <w:p w14:paraId="7E1878A1" w14:textId="77777777" w:rsidR="003C2E20" w:rsidRPr="003C2E20" w:rsidRDefault="003C2E20" w:rsidP="003C2E20">
            <w:pPr>
              <w:pStyle w:val="Normal1"/>
              <w:rPr>
                <w:lang w:eastAsia="en-GB"/>
              </w:rPr>
            </w:pPr>
          </w:p>
          <w:p w14:paraId="10EA728A" w14:textId="63DB7D08" w:rsidR="001C4F44" w:rsidRPr="00854884" w:rsidRDefault="00661548" w:rsidP="003C2E20">
            <w:pPr>
              <w:framePr w:hSpace="0" w:wrap="auto" w:vAnchor="margin" w:hAnchor="text" w:yAlign="inline"/>
            </w:pPr>
            <w:r w:rsidRPr="00854884">
              <w:t xml:space="preserve">Miss </w:t>
            </w:r>
            <w:proofErr w:type="spellStart"/>
            <w:r w:rsidRPr="00854884">
              <w:t>K</w:t>
            </w:r>
            <w:r w:rsidR="00491465" w:rsidRPr="00854884">
              <w:t>yriacou</w:t>
            </w:r>
            <w:proofErr w:type="spellEnd"/>
            <w:r w:rsidRPr="00854884">
              <w:t xml:space="preserve"> and Mrs Santangelo</w:t>
            </w:r>
          </w:p>
        </w:tc>
      </w:tr>
      <w:tr w:rsidR="00FB3F5A" w:rsidRPr="00661548" w14:paraId="46A34977" w14:textId="77777777" w:rsidTr="00854884">
        <w:trPr>
          <w:cantSplit/>
          <w:tblHeader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3A6BD" w14:textId="77777777" w:rsidR="00FB3F5A" w:rsidRPr="00854884" w:rsidRDefault="00FB3F5A" w:rsidP="00FB3F5A">
            <w:pPr>
              <w:pStyle w:val="Normal1"/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854884">
              <w:rPr>
                <w:rFonts w:asciiTheme="minorHAnsi" w:hAnsiTheme="minorHAnsi" w:cstheme="minorHAnsi"/>
                <w:b/>
                <w:u w:val="single"/>
              </w:rPr>
              <w:t>Science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08164" w14:textId="77777777" w:rsidR="00FB3F5A" w:rsidRPr="00854884" w:rsidRDefault="00FB3F5A" w:rsidP="00FB3F5A">
            <w:pPr>
              <w:pStyle w:val="Normal1"/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854884">
              <w:rPr>
                <w:rFonts w:asciiTheme="minorHAnsi" w:hAnsiTheme="minorHAnsi" w:cstheme="minorHAnsi"/>
                <w:b/>
                <w:u w:val="single"/>
              </w:rPr>
              <w:t>Maths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0C647" w14:textId="77777777" w:rsidR="00FB3F5A" w:rsidRPr="00854884" w:rsidRDefault="00FB3F5A" w:rsidP="00FB3F5A">
            <w:pPr>
              <w:pStyle w:val="Normal1"/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854884">
              <w:rPr>
                <w:rFonts w:asciiTheme="minorHAnsi" w:hAnsiTheme="minorHAnsi" w:cstheme="minorHAnsi"/>
                <w:b/>
                <w:u w:val="single"/>
              </w:rPr>
              <w:t>English - writing</w:t>
            </w:r>
          </w:p>
        </w:tc>
      </w:tr>
      <w:tr w:rsidR="00132FB6" w:rsidRPr="00661548" w14:paraId="3E06E08A" w14:textId="77777777" w:rsidTr="00854884">
        <w:trPr>
          <w:cantSplit/>
          <w:tblHeader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F2B29" w14:textId="77777777" w:rsidR="00193906" w:rsidRPr="003C2E20" w:rsidRDefault="00193906" w:rsidP="005F3BCC">
            <w:pPr>
              <w:framePr w:hSpace="0" w:wrap="auto" w:vAnchor="margin" w:hAnchor="text" w:yAlign="inline"/>
              <w:ind w:left="0" w:firstLine="0"/>
              <w:rPr>
                <w:rStyle w:val="normaltextrun"/>
                <w:b/>
              </w:rPr>
            </w:pPr>
            <w:r w:rsidRPr="003C2E20">
              <w:rPr>
                <w:rStyle w:val="normaltextrun"/>
                <w:b/>
              </w:rPr>
              <w:t>States of matter </w:t>
            </w:r>
          </w:p>
          <w:p w14:paraId="7F27A9B8" w14:textId="5FC1352C" w:rsidR="00193906" w:rsidRPr="00854884" w:rsidRDefault="00193906" w:rsidP="003C2E20">
            <w:pPr>
              <w:framePr w:hSpace="0" w:wrap="auto" w:vAnchor="margin" w:hAnchor="text" w:yAlign="inline"/>
              <w:rPr>
                <w:rStyle w:val="normaltextrun"/>
              </w:rPr>
            </w:pPr>
            <w:r w:rsidRPr="00854884">
              <w:rPr>
                <w:rStyle w:val="normaltextrun"/>
              </w:rPr>
              <w:t>Compare and group materials together, according to whether they are solids, liquids or gases </w:t>
            </w:r>
          </w:p>
          <w:p w14:paraId="2FA6F247" w14:textId="7CE4C8E1" w:rsidR="00193906" w:rsidRPr="00854884" w:rsidRDefault="00193906" w:rsidP="003C2E20">
            <w:pPr>
              <w:framePr w:hSpace="0" w:wrap="auto" w:vAnchor="margin" w:hAnchor="text" w:yAlign="inline"/>
              <w:rPr>
                <w:rStyle w:val="normaltextrun"/>
              </w:rPr>
            </w:pPr>
            <w:r w:rsidRPr="00854884">
              <w:rPr>
                <w:rStyle w:val="normaltextrun"/>
              </w:rPr>
              <w:t xml:space="preserve">Observe some materials change state when they are heated or cooled, </w:t>
            </w:r>
          </w:p>
          <w:p w14:paraId="32A96024" w14:textId="1A1543BD" w:rsidR="00193906" w:rsidRPr="00854884" w:rsidRDefault="00193906" w:rsidP="003C2E20">
            <w:pPr>
              <w:framePr w:hSpace="0" w:wrap="auto" w:vAnchor="margin" w:hAnchor="text" w:yAlign="inline"/>
              <w:rPr>
                <w:rStyle w:val="normaltextrun"/>
              </w:rPr>
            </w:pPr>
            <w:r w:rsidRPr="00854884">
              <w:rPr>
                <w:rStyle w:val="normaltextrun"/>
              </w:rPr>
              <w:t xml:space="preserve">Identify the part played by evaporation and condensation in the water cycle </w:t>
            </w:r>
          </w:p>
          <w:p w14:paraId="15BFE67C" w14:textId="56402957" w:rsidR="00132FB6" w:rsidRPr="00854884" w:rsidRDefault="00132FB6" w:rsidP="4CAD9415">
            <w:pPr>
              <w:pStyle w:val="Normal1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2CDC73C" w14:textId="188C7B72" w:rsidR="00132FB6" w:rsidRPr="00854884" w:rsidRDefault="00132FB6" w:rsidP="00FB3F5A">
            <w:pPr>
              <w:pStyle w:val="Normal1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7EEF7" w14:textId="58F8A748" w:rsidR="00DC1A44" w:rsidRPr="00D37AC2" w:rsidRDefault="0BB48B2B" w:rsidP="00D37AC2">
            <w:pPr>
              <w:framePr w:hSpace="0" w:wrap="auto" w:vAnchor="margin" w:hAnchor="text" w:yAlign="inline"/>
              <w:ind w:left="0"/>
              <w:rPr>
                <w:b/>
              </w:rPr>
            </w:pPr>
            <w:r w:rsidRPr="00D37AC2">
              <w:rPr>
                <w:b/>
              </w:rPr>
              <w:t>Measurement</w:t>
            </w:r>
          </w:p>
          <w:p w14:paraId="0575329A" w14:textId="6655F912" w:rsidR="00DC1A44" w:rsidRPr="00854884" w:rsidRDefault="5896EFCB" w:rsidP="003C2E20">
            <w:pPr>
              <w:framePr w:hSpace="0" w:wrap="auto" w:vAnchor="margin" w:hAnchor="text" w:yAlign="inline"/>
              <w:rPr>
                <w:color w:val="000000" w:themeColor="text1"/>
              </w:rPr>
            </w:pPr>
            <w:r w:rsidRPr="00854884">
              <w:t xml:space="preserve">To measure and compare the area of shapes. </w:t>
            </w:r>
          </w:p>
          <w:p w14:paraId="6EC06693" w14:textId="796E8DAA" w:rsidR="00DC1A44" w:rsidRPr="00D37AC2" w:rsidRDefault="2CE64AB4" w:rsidP="00D37AC2">
            <w:pPr>
              <w:framePr w:hSpace="0" w:wrap="auto" w:vAnchor="margin" w:hAnchor="text" w:yAlign="inline"/>
              <w:ind w:left="0" w:firstLine="0"/>
              <w:rPr>
                <w:b/>
              </w:rPr>
            </w:pPr>
            <w:r w:rsidRPr="00D37AC2">
              <w:rPr>
                <w:b/>
              </w:rPr>
              <w:t>Multiplication and division</w:t>
            </w:r>
          </w:p>
          <w:p w14:paraId="643A814B" w14:textId="6FAACE10" w:rsidR="00DC1A44" w:rsidRPr="00854884" w:rsidRDefault="2CE64AB4" w:rsidP="00D37AC2">
            <w:pPr>
              <w:pStyle w:val="ListParagraph"/>
              <w:framePr w:hSpace="0" w:wrap="auto" w:vAnchor="margin" w:hAnchor="text" w:yAlign="inline"/>
              <w:ind w:left="0"/>
            </w:pPr>
            <w:r w:rsidRPr="00854884">
              <w:t xml:space="preserve">To </w:t>
            </w:r>
            <w:r w:rsidR="274DE2A3" w:rsidRPr="00854884">
              <w:t xml:space="preserve">multiply and divide by 3, 6, 9, 7, 11, 12, 1 and 0. </w:t>
            </w:r>
          </w:p>
          <w:p w14:paraId="3D9BCF4F" w14:textId="60BD9D7C" w:rsidR="00DC1A44" w:rsidRPr="00854884" w:rsidRDefault="274DE2A3" w:rsidP="00D37AC2">
            <w:pPr>
              <w:pStyle w:val="ListParagraph"/>
              <w:framePr w:hSpace="0" w:wrap="auto" w:vAnchor="margin" w:hAnchor="text" w:yAlign="inline"/>
              <w:ind w:left="0"/>
            </w:pPr>
            <w:r w:rsidRPr="00854884">
              <w:t>To learn the 3, 6</w:t>
            </w:r>
            <w:r w:rsidR="45453A6D" w:rsidRPr="00854884">
              <w:t>,</w:t>
            </w:r>
            <w:r w:rsidRPr="00854884">
              <w:t xml:space="preserve"> 9, 7, 11, 12 times-table.</w:t>
            </w:r>
          </w:p>
          <w:p w14:paraId="5DB7D4F3" w14:textId="448C665C" w:rsidR="00DC1A44" w:rsidRPr="00854884" w:rsidRDefault="7D83893A" w:rsidP="00D37AC2">
            <w:pPr>
              <w:pStyle w:val="ListParagraph"/>
              <w:framePr w:hSpace="0" w:wrap="auto" w:vAnchor="margin" w:hAnchor="text" w:yAlign="inline"/>
              <w:ind w:left="0"/>
            </w:pPr>
            <w:r w:rsidRPr="00854884">
              <w:t xml:space="preserve">To divide a number by 1 and itself. </w:t>
            </w:r>
          </w:p>
          <w:p w14:paraId="27923C9F" w14:textId="2358786F" w:rsidR="00DC1A44" w:rsidRPr="00854884" w:rsidRDefault="7D83893A" w:rsidP="00D37AC2">
            <w:pPr>
              <w:pStyle w:val="ListParagraph"/>
              <w:framePr w:hSpace="0" w:wrap="auto" w:vAnchor="margin" w:hAnchor="text" w:yAlign="inline"/>
              <w:ind w:left="0"/>
            </w:pPr>
            <w:r w:rsidRPr="00854884">
              <w:t xml:space="preserve">To multiple 3 numbers. </w:t>
            </w:r>
          </w:p>
          <w:p w14:paraId="4FC683D4" w14:textId="67DD2664" w:rsidR="00DC1A44" w:rsidRPr="00854884" w:rsidRDefault="00DC1A44" w:rsidP="003C2E20">
            <w:pPr>
              <w:pStyle w:val="ListParagraph"/>
              <w:framePr w:hSpace="0" w:wrap="auto" w:vAnchor="margin" w:hAnchor="text" w:yAlign="inline"/>
            </w:pPr>
          </w:p>
          <w:p w14:paraId="1CC57C9F" w14:textId="779262EE" w:rsidR="00DC1A44" w:rsidRPr="00854884" w:rsidRDefault="00DC1A44" w:rsidP="003C2E20">
            <w:pPr>
              <w:pStyle w:val="ListParagraph"/>
              <w:framePr w:hSpace="0" w:wrap="auto" w:vAnchor="margin" w:hAnchor="text" w:yAlign="inline"/>
            </w:pPr>
          </w:p>
          <w:p w14:paraId="455C15A7" w14:textId="4323A802" w:rsidR="00DC1A44" w:rsidRPr="00854884" w:rsidRDefault="00DC1A44" w:rsidP="003C2E20">
            <w:pPr>
              <w:pStyle w:val="ListParagraph"/>
              <w:framePr w:hSpace="0" w:wrap="auto" w:vAnchor="margin" w:hAnchor="text" w:yAlign="inline"/>
            </w:pP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51443" w14:textId="77777777" w:rsidR="00892BA5" w:rsidRDefault="00E70B2E" w:rsidP="00892BA5">
            <w:pPr>
              <w:pStyle w:val="paragraph"/>
              <w:framePr w:hSpace="0" w:wrap="auto" w:vAnchor="margin" w:hAnchor="text" w:yAlign="inline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b/>
              </w:rPr>
            </w:pPr>
            <w:r w:rsidRPr="00854884">
              <w:rPr>
                <w:rStyle w:val="normaltextrun"/>
                <w:rFonts w:asciiTheme="minorHAnsi" w:hAnsiTheme="minorHAnsi" w:cstheme="minorHAnsi"/>
                <w:b/>
              </w:rPr>
              <w:t>Grammar focu</w:t>
            </w:r>
            <w:r w:rsidR="009D35AD">
              <w:rPr>
                <w:rStyle w:val="normaltextrun"/>
                <w:rFonts w:asciiTheme="minorHAnsi" w:hAnsiTheme="minorHAnsi" w:cstheme="minorHAnsi"/>
                <w:b/>
              </w:rPr>
              <w:t>s</w:t>
            </w:r>
          </w:p>
          <w:p w14:paraId="1B787030" w14:textId="718C51A5" w:rsidR="009D35AD" w:rsidRPr="00892BA5" w:rsidRDefault="009D35AD" w:rsidP="00892BA5">
            <w:pPr>
              <w:pStyle w:val="paragraph"/>
              <w:framePr w:hSpace="0" w:wrap="auto" w:vAnchor="margin" w:hAnchor="text" w:yAlign="inline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b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I</w:t>
            </w:r>
            <w:r w:rsidRPr="009D35AD">
              <w:rPr>
                <w:rStyle w:val="normaltextrun"/>
                <w:rFonts w:asciiTheme="minorHAnsi" w:hAnsiTheme="minorHAnsi" w:cstheme="minorHAnsi"/>
              </w:rPr>
              <w:t>mperative verbs,</w:t>
            </w:r>
            <w:r>
              <w:rPr>
                <w:rStyle w:val="normaltextrun"/>
                <w:rFonts w:asciiTheme="minorHAnsi" w:hAnsiTheme="minorHAnsi" w:cstheme="minorHAnsi"/>
              </w:rPr>
              <w:t xml:space="preserve"> paragraphs to organise ideas around a theme, use of appropriate choice of pronouns or nouns to avoid repetitions. </w:t>
            </w:r>
          </w:p>
          <w:p w14:paraId="3D5BC2E7" w14:textId="589385D7" w:rsidR="00193906" w:rsidRPr="00854884" w:rsidRDefault="00347911" w:rsidP="00892BA5">
            <w:pPr>
              <w:pStyle w:val="paragraph"/>
              <w:framePr w:hSpace="0" w:wrap="auto" w:vAnchor="margin" w:hAnchor="text" w:yAlign="inline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b/>
              </w:rPr>
            </w:pPr>
            <w:r w:rsidRPr="00854884">
              <w:rPr>
                <w:rStyle w:val="normaltextrun"/>
                <w:rFonts w:asciiTheme="minorHAnsi" w:hAnsiTheme="minorHAnsi" w:cstheme="minorHAnsi"/>
                <w:b/>
              </w:rPr>
              <w:t>Instructions</w:t>
            </w:r>
          </w:p>
          <w:p w14:paraId="3A877AA9" w14:textId="77777777" w:rsidR="00892BA5" w:rsidRDefault="00E70B2E" w:rsidP="00892BA5">
            <w:pPr>
              <w:pStyle w:val="paragraph"/>
              <w:framePr w:hSpace="0" w:wrap="auto" w:vAnchor="margin" w:hAnchor="text" w:yAlign="inline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</w:rPr>
            </w:pPr>
            <w:r w:rsidRPr="00854884">
              <w:rPr>
                <w:rStyle w:val="normaltextrun"/>
                <w:rFonts w:asciiTheme="minorHAnsi" w:hAnsiTheme="minorHAnsi" w:cstheme="minorHAnsi"/>
              </w:rPr>
              <w:t>I</w:t>
            </w:r>
            <w:r w:rsidR="00347911" w:rsidRPr="00854884">
              <w:rPr>
                <w:rStyle w:val="normaltextrun"/>
                <w:rFonts w:asciiTheme="minorHAnsi" w:hAnsiTheme="minorHAnsi" w:cstheme="minorHAnsi"/>
              </w:rPr>
              <w:t>dentify features of instructional</w:t>
            </w:r>
            <w:r w:rsidR="00892BA5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="00347911" w:rsidRPr="00854884">
              <w:rPr>
                <w:rStyle w:val="normaltextrun"/>
                <w:rFonts w:asciiTheme="minorHAnsi" w:hAnsiTheme="minorHAnsi" w:cstheme="minorHAnsi"/>
              </w:rPr>
              <w:t>writing</w:t>
            </w:r>
            <w:r w:rsidRPr="00854884">
              <w:rPr>
                <w:rStyle w:val="normaltextrun"/>
                <w:rFonts w:asciiTheme="minorHAnsi" w:hAnsiTheme="minorHAnsi" w:cstheme="minorHAnsi"/>
              </w:rPr>
              <w:t>.</w:t>
            </w:r>
            <w:r w:rsidR="00347911" w:rsidRPr="00854884">
              <w:rPr>
                <w:rStyle w:val="normaltextrun"/>
                <w:rFonts w:asciiTheme="minorHAnsi" w:hAnsiTheme="minorHAnsi" w:cstheme="minorHAnsi"/>
              </w:rPr>
              <w:t>  </w:t>
            </w:r>
          </w:p>
          <w:p w14:paraId="4C54B55B" w14:textId="3BF17E4F" w:rsidR="00347911" w:rsidRPr="00854884" w:rsidRDefault="00347911" w:rsidP="00892BA5">
            <w:pPr>
              <w:pStyle w:val="paragraph"/>
              <w:framePr w:hSpace="0" w:wrap="auto" w:vAnchor="margin" w:hAnchor="text" w:yAlign="inline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</w:rPr>
            </w:pPr>
            <w:r w:rsidRPr="00854884">
              <w:rPr>
                <w:rStyle w:val="normaltextrun"/>
                <w:rFonts w:asciiTheme="minorHAnsi" w:hAnsiTheme="minorHAnsi" w:cstheme="minorHAnsi"/>
              </w:rPr>
              <w:t>Apply features of instructional writing</w:t>
            </w:r>
            <w:r w:rsidR="009D35AD">
              <w:rPr>
                <w:rStyle w:val="normaltextrun"/>
                <w:rFonts w:asciiTheme="minorHAnsi" w:hAnsiTheme="minorHAnsi" w:cstheme="minorHAnsi"/>
              </w:rPr>
              <w:t xml:space="preserve">. </w:t>
            </w:r>
          </w:p>
          <w:p w14:paraId="41DDCC73" w14:textId="20972D10" w:rsidR="00E70B2E" w:rsidRPr="00854884" w:rsidRDefault="00E70B2E" w:rsidP="00892BA5">
            <w:pPr>
              <w:pStyle w:val="paragraph"/>
              <w:framePr w:hSpace="0" w:wrap="auto" w:vAnchor="margin" w:hAnchor="text" w:yAlign="inline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</w:rPr>
            </w:pPr>
            <w:r w:rsidRPr="00854884">
              <w:rPr>
                <w:rStyle w:val="normaltextrun"/>
                <w:rFonts w:asciiTheme="minorHAnsi" w:hAnsiTheme="minorHAnsi" w:cstheme="minorHAnsi"/>
              </w:rPr>
              <w:t xml:space="preserve">Write </w:t>
            </w:r>
            <w:r w:rsidR="002F702C" w:rsidRPr="00854884">
              <w:rPr>
                <w:rStyle w:val="normaltextrun"/>
                <w:rFonts w:asciiTheme="minorHAnsi" w:hAnsiTheme="minorHAnsi" w:cstheme="minorHAnsi"/>
              </w:rPr>
              <w:t xml:space="preserve">a </w:t>
            </w:r>
            <w:r w:rsidRPr="00854884">
              <w:rPr>
                <w:rStyle w:val="normaltextrun"/>
                <w:rFonts w:asciiTheme="minorHAnsi" w:hAnsiTheme="minorHAnsi" w:cstheme="minorHAnsi"/>
              </w:rPr>
              <w:t>potion</w:t>
            </w:r>
            <w:r w:rsidR="0000331B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proofErr w:type="gramStart"/>
            <w:r w:rsidRPr="00854884">
              <w:rPr>
                <w:rStyle w:val="normaltextrun"/>
                <w:rFonts w:asciiTheme="minorHAnsi" w:hAnsiTheme="minorHAnsi" w:cstheme="minorHAnsi"/>
              </w:rPr>
              <w:t>recipe </w:t>
            </w:r>
            <w:r w:rsidR="009D35AD">
              <w:rPr>
                <w:rStyle w:val="normaltextrun"/>
                <w:rFonts w:asciiTheme="minorHAnsi" w:hAnsiTheme="minorHAnsi" w:cstheme="minorHAnsi"/>
              </w:rPr>
              <w:t>.</w:t>
            </w:r>
            <w:proofErr w:type="gramEnd"/>
          </w:p>
          <w:p w14:paraId="29E62AE2" w14:textId="77777777" w:rsidR="00482F1C" w:rsidRDefault="00491465" w:rsidP="00892BA5">
            <w:pPr>
              <w:pStyle w:val="paragraph"/>
              <w:framePr w:hSpace="0" w:wrap="auto" w:vAnchor="margin" w:hAnchor="text" w:yAlign="inline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b/>
              </w:rPr>
            </w:pPr>
            <w:r w:rsidRPr="00854884">
              <w:rPr>
                <w:rStyle w:val="normaltextrun"/>
                <w:rFonts w:asciiTheme="minorHAnsi" w:hAnsiTheme="minorHAnsi" w:cstheme="minorHAnsi"/>
                <w:b/>
              </w:rPr>
              <w:t>Poetry </w:t>
            </w:r>
          </w:p>
          <w:p w14:paraId="02C4BF72" w14:textId="0AAC2AD4" w:rsidR="00347911" w:rsidRPr="00482F1C" w:rsidRDefault="00482F1C" w:rsidP="00892BA5">
            <w:pPr>
              <w:pStyle w:val="paragraph"/>
              <w:framePr w:hSpace="0" w:wrap="auto" w:vAnchor="margin" w:hAnchor="text" w:yAlign="inline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b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 xml:space="preserve">Write poems based on </w:t>
            </w:r>
            <w:r w:rsidR="00347911" w:rsidRPr="00854884">
              <w:rPr>
                <w:rStyle w:val="normaltextrun"/>
                <w:rFonts w:asciiTheme="minorHAnsi" w:hAnsiTheme="minorHAnsi" w:cstheme="minorHAnsi"/>
              </w:rPr>
              <w:t>Macbeth</w:t>
            </w:r>
            <w:r>
              <w:rPr>
                <w:rStyle w:val="normaltextrun"/>
                <w:rFonts w:asciiTheme="minorHAnsi" w:hAnsiTheme="minorHAnsi" w:cstheme="minorHAnsi"/>
              </w:rPr>
              <w:t>, using similes and metaphors.</w:t>
            </w:r>
            <w:r w:rsidR="002F702C" w:rsidRPr="00854884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="00347911" w:rsidRPr="00854884">
              <w:rPr>
                <w:rStyle w:val="normaltextrun"/>
                <w:rFonts w:asciiTheme="minorHAnsi" w:hAnsiTheme="minorHAnsi" w:cstheme="minorHAnsi"/>
              </w:rPr>
              <w:br/>
              <w:t>Poetic rhyming structures  </w:t>
            </w:r>
          </w:p>
          <w:p w14:paraId="64A16703" w14:textId="0DD947C1" w:rsidR="00347911" w:rsidRPr="00854884" w:rsidRDefault="00347911" w:rsidP="00892BA5">
            <w:pPr>
              <w:pStyle w:val="paragraph"/>
              <w:framePr w:hSpace="0" w:wrap="auto" w:vAnchor="margin" w:hAnchor="text" w:yAlign="inline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b/>
              </w:rPr>
            </w:pPr>
            <w:r w:rsidRPr="00854884">
              <w:rPr>
                <w:rStyle w:val="normaltextrun"/>
                <w:rFonts w:asciiTheme="minorHAnsi" w:hAnsiTheme="minorHAnsi" w:cstheme="minorHAnsi"/>
                <w:b/>
              </w:rPr>
              <w:t xml:space="preserve">Letter writing </w:t>
            </w:r>
          </w:p>
          <w:p w14:paraId="2C63013B" w14:textId="77777777" w:rsidR="00193906" w:rsidRPr="00854884" w:rsidRDefault="002F702C" w:rsidP="00892BA5">
            <w:pPr>
              <w:pStyle w:val="paragraph"/>
              <w:framePr w:hSpace="0" w:wrap="auto" w:vAnchor="margin" w:hAnchor="text" w:yAlign="inline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</w:rPr>
            </w:pPr>
            <w:r w:rsidRPr="00854884">
              <w:rPr>
                <w:rStyle w:val="normaltextrun"/>
                <w:rFonts w:asciiTheme="minorHAnsi" w:hAnsiTheme="minorHAnsi" w:cstheme="minorHAnsi"/>
              </w:rPr>
              <w:t>I</w:t>
            </w:r>
            <w:r w:rsidR="00347911" w:rsidRPr="00854884">
              <w:rPr>
                <w:rStyle w:val="normaltextrun"/>
                <w:rFonts w:asciiTheme="minorHAnsi" w:hAnsiTheme="minorHAnsi" w:cstheme="minorHAnsi"/>
              </w:rPr>
              <w:t>dentify</w:t>
            </w:r>
            <w:r w:rsidRPr="00854884">
              <w:rPr>
                <w:rStyle w:val="normaltextrun"/>
                <w:rFonts w:asciiTheme="minorHAnsi" w:hAnsiTheme="minorHAnsi" w:cstheme="minorHAnsi"/>
              </w:rPr>
              <w:t xml:space="preserve"> and apply</w:t>
            </w:r>
            <w:r w:rsidR="00347911" w:rsidRPr="00854884">
              <w:rPr>
                <w:rStyle w:val="normaltextrun"/>
                <w:rFonts w:asciiTheme="minorHAnsi" w:hAnsiTheme="minorHAnsi" w:cstheme="minorHAnsi"/>
              </w:rPr>
              <w:t xml:space="preserve"> features of letter writing  </w:t>
            </w:r>
          </w:p>
          <w:p w14:paraId="0A61960F" w14:textId="2B7B1861" w:rsidR="00491465" w:rsidRPr="00854884" w:rsidRDefault="00491465" w:rsidP="00892BA5">
            <w:pPr>
              <w:pStyle w:val="paragraph"/>
              <w:framePr w:hSpace="0" w:wrap="auto" w:vAnchor="margin" w:hAnchor="text" w:yAlign="inline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b/>
              </w:rPr>
            </w:pPr>
            <w:r w:rsidRPr="00854884">
              <w:rPr>
                <w:rStyle w:val="normaltextrun"/>
                <w:rFonts w:asciiTheme="minorHAnsi" w:hAnsiTheme="minorHAnsi" w:cstheme="minorHAnsi"/>
                <w:b/>
              </w:rPr>
              <w:t>Non- Chron reports </w:t>
            </w:r>
          </w:p>
          <w:p w14:paraId="3E6608DA" w14:textId="77777777" w:rsidR="002007ED" w:rsidRDefault="00347911" w:rsidP="002007ED">
            <w:pPr>
              <w:pStyle w:val="paragraph"/>
              <w:framePr w:hSpace="0" w:wrap="auto" w:vAnchor="margin" w:hAnchor="text" w:yAlign="inline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</w:rPr>
            </w:pPr>
            <w:r w:rsidRPr="00854884">
              <w:rPr>
                <w:rStyle w:val="normaltextrun"/>
                <w:rFonts w:asciiTheme="minorHAnsi" w:hAnsiTheme="minorHAnsi" w:cstheme="minorHAnsi"/>
              </w:rPr>
              <w:t>Identify Conjunctions</w:t>
            </w:r>
            <w:r w:rsidR="00892BA5">
              <w:rPr>
                <w:rStyle w:val="normaltextrun"/>
                <w:rFonts w:asciiTheme="minorHAnsi" w:hAnsiTheme="minorHAnsi" w:cstheme="minorHAnsi"/>
              </w:rPr>
              <w:t xml:space="preserve"> in non-chronological texts.</w:t>
            </w:r>
          </w:p>
          <w:p w14:paraId="79AEB29B" w14:textId="4B20A4FB" w:rsidR="00913CB0" w:rsidRPr="002007ED" w:rsidRDefault="00D14D07" w:rsidP="002007ED">
            <w:pPr>
              <w:pStyle w:val="paragraph"/>
              <w:framePr w:hSpace="0" w:wrap="auto" w:vAnchor="margin" w:hAnchor="text" w:yAlign="inline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</w:rPr>
            </w:pPr>
            <w:r w:rsidRPr="00854884">
              <w:rPr>
                <w:rStyle w:val="normaltextrun"/>
                <w:rFonts w:asciiTheme="minorHAnsi" w:hAnsiTheme="minorHAnsi" w:cstheme="minorHAnsi"/>
              </w:rPr>
              <w:t>S</w:t>
            </w:r>
            <w:r w:rsidR="00347911" w:rsidRPr="00854884">
              <w:rPr>
                <w:rStyle w:val="normaltextrun"/>
                <w:rFonts w:asciiTheme="minorHAnsi" w:hAnsiTheme="minorHAnsi" w:cstheme="minorHAnsi"/>
              </w:rPr>
              <w:t>tates of matter non- chronological report  </w:t>
            </w:r>
          </w:p>
        </w:tc>
      </w:tr>
      <w:tr w:rsidR="00913CB0" w:rsidRPr="00661548" w14:paraId="7DAD8AFA" w14:textId="77777777" w:rsidTr="00854884">
        <w:trPr>
          <w:cantSplit/>
          <w:tblHeader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0EE44" w14:textId="1CCFD612" w:rsidR="00913CB0" w:rsidRPr="00854884" w:rsidRDefault="00913CB0" w:rsidP="00913CB0">
            <w:pPr>
              <w:pStyle w:val="Normal1"/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854884">
              <w:rPr>
                <w:rFonts w:asciiTheme="minorHAnsi" w:hAnsiTheme="minorHAnsi" w:cstheme="minorHAnsi"/>
                <w:b/>
                <w:u w:val="single"/>
              </w:rPr>
              <w:t>PSHE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18244" w14:textId="6E178DFE" w:rsidR="00913CB0" w:rsidRPr="00854884" w:rsidRDefault="00913CB0" w:rsidP="00913CB0">
            <w:pPr>
              <w:pStyle w:val="Normal1"/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854884">
              <w:rPr>
                <w:rFonts w:asciiTheme="minorHAnsi" w:hAnsiTheme="minorHAnsi" w:cstheme="minorHAnsi"/>
                <w:b/>
                <w:u w:val="single"/>
              </w:rPr>
              <w:t>RE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F4332" w14:textId="69A25147" w:rsidR="00913CB0" w:rsidRPr="00854884" w:rsidRDefault="00913CB0" w:rsidP="00913CB0">
            <w:pPr>
              <w:pStyle w:val="Normal1"/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854884">
              <w:rPr>
                <w:rFonts w:asciiTheme="minorHAnsi" w:hAnsiTheme="minorHAnsi" w:cstheme="minorHAnsi"/>
                <w:b/>
                <w:u w:val="single"/>
              </w:rPr>
              <w:t>Computing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19C7F" w14:textId="531FFF36" w:rsidR="00913CB0" w:rsidRPr="00854884" w:rsidRDefault="00913CB0" w:rsidP="00913CB0">
            <w:pPr>
              <w:pStyle w:val="Normal1"/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854884">
              <w:rPr>
                <w:rFonts w:asciiTheme="minorHAnsi" w:hAnsiTheme="minorHAnsi" w:cstheme="minorHAnsi"/>
                <w:b/>
                <w:u w:val="single"/>
              </w:rPr>
              <w:t>PE</w:t>
            </w:r>
            <w:r w:rsidRPr="00854884">
              <w:rPr>
                <w:rFonts w:asciiTheme="minorHAnsi" w:hAnsiTheme="minorHAnsi" w:cstheme="minorHAnsi"/>
                <w:b/>
                <w:u w:val="single"/>
              </w:rPr>
              <w:tab/>
            </w:r>
          </w:p>
        </w:tc>
      </w:tr>
      <w:tr w:rsidR="00913CB0" w:rsidRPr="00661548" w14:paraId="4FEDBDF0" w14:textId="77777777" w:rsidTr="00854884">
        <w:trPr>
          <w:cantSplit/>
          <w:tblHeader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C0933" w14:textId="0AAC8080" w:rsidR="00913CB0" w:rsidRPr="00854884" w:rsidRDefault="1F6ADF58" w:rsidP="003C2E20">
            <w:pPr>
              <w:framePr w:hSpace="0" w:wrap="auto" w:vAnchor="margin" w:hAnchor="text" w:yAlign="inline"/>
              <w:rPr>
                <w:rFonts w:eastAsia="Calibri"/>
              </w:rPr>
            </w:pPr>
            <w:r w:rsidRPr="00854884">
              <w:rPr>
                <w:rFonts w:eastAsia="Calibri"/>
              </w:rPr>
              <w:t>Emotional Well-being.</w:t>
            </w:r>
          </w:p>
          <w:p w14:paraId="616515D5" w14:textId="351890B1" w:rsidR="00913CB0" w:rsidRPr="00854884" w:rsidRDefault="1F6ADF58" w:rsidP="003C2E20">
            <w:pPr>
              <w:framePr w:hSpace="0" w:wrap="auto" w:vAnchor="margin" w:hAnchor="text" w:yAlign="inline"/>
            </w:pPr>
            <w:r w:rsidRPr="00854884">
              <w:rPr>
                <w:rFonts w:eastAsia="Calibri"/>
              </w:rPr>
              <w:t xml:space="preserve">To learn that emotions change as they grow up. Learn what emotional well-being means and that they should talk to trusted people. </w:t>
            </w:r>
          </w:p>
          <w:p w14:paraId="479515FC" w14:textId="03C2FE01" w:rsidR="00913CB0" w:rsidRPr="00854884" w:rsidRDefault="4FA0E0A8" w:rsidP="003C2E20">
            <w:pPr>
              <w:framePr w:hSpace="0" w:wrap="auto" w:vAnchor="margin" w:hAnchor="text" w:yAlign="inline"/>
            </w:pPr>
            <w:r w:rsidRPr="00854884">
              <w:rPr>
                <w:rFonts w:eastAsia="Calibri"/>
              </w:rPr>
              <w:t>Friendships/Inclusion</w:t>
            </w:r>
          </w:p>
          <w:p w14:paraId="488EA456" w14:textId="4EA3E216" w:rsidR="00913CB0" w:rsidRPr="00854884" w:rsidRDefault="4FA0E0A8" w:rsidP="003C2E20">
            <w:pPr>
              <w:framePr w:hSpace="0" w:wrap="auto" w:vAnchor="margin" w:hAnchor="text" w:yAlign="inline"/>
            </w:pPr>
            <w:r w:rsidRPr="00854884">
              <w:rPr>
                <w:rFonts w:eastAsia="Calibri"/>
              </w:rPr>
              <w:t>To learn about discrimination and how to challenge it.</w:t>
            </w:r>
          </w:p>
          <w:p w14:paraId="7F5A0580" w14:textId="5E2A3212" w:rsidR="00913CB0" w:rsidRPr="00854884" w:rsidRDefault="4FA0E0A8" w:rsidP="003C2E20">
            <w:pPr>
              <w:framePr w:hSpace="0" w:wrap="auto" w:vAnchor="margin" w:hAnchor="text" w:yAlign="inline"/>
            </w:pPr>
            <w:r w:rsidRPr="00854884">
              <w:rPr>
                <w:rFonts w:eastAsia="Calibri"/>
              </w:rPr>
              <w:lastRenderedPageBreak/>
              <w:t>To learn that friendships change over time, including making new friends and having different types of friends.</w:t>
            </w:r>
          </w:p>
          <w:p w14:paraId="155679CE" w14:textId="106B4A9A" w:rsidR="00913CB0" w:rsidRPr="00854884" w:rsidRDefault="4FA0E0A8" w:rsidP="306A9EA9">
            <w:pPr>
              <w:pStyle w:val="Normal1"/>
              <w:spacing w:after="0" w:line="240" w:lineRule="auto"/>
              <w:rPr>
                <w:rFonts w:asciiTheme="minorHAnsi" w:hAnsiTheme="minorHAnsi" w:cstheme="minorHAnsi"/>
              </w:rPr>
            </w:pPr>
            <w:r w:rsidRPr="00854884">
              <w:rPr>
                <w:rFonts w:asciiTheme="minorHAnsi" w:eastAsia="Calibri" w:hAnsiTheme="minorHAnsi" w:cstheme="minorHAnsi"/>
              </w:rPr>
              <w:t>Learn that people feel included within healthy friendships; recognise when others may feel lonely or excluded.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86F69" w14:textId="5B0D11DE" w:rsidR="00913CB0" w:rsidRPr="00854884" w:rsidRDefault="007B35BE" w:rsidP="206408A3">
            <w:pPr>
              <w:pStyle w:val="Normal1"/>
              <w:spacing w:after="0" w:line="240" w:lineRule="auto"/>
              <w:rPr>
                <w:rStyle w:val="eop"/>
                <w:rFonts w:asciiTheme="minorHAnsi" w:eastAsiaTheme="minorEastAsia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854884">
              <w:rPr>
                <w:rStyle w:val="normaltextrun"/>
                <w:rFonts w:asciiTheme="minorHAnsi" w:eastAsiaTheme="minorEastAsia" w:hAnsiTheme="minorHAnsi" w:cstheme="minorHAnsi"/>
                <w:color w:val="000000"/>
                <w:u w:val="single"/>
                <w:shd w:val="clear" w:color="auto" w:fill="FFFFFF"/>
                <w:lang w:eastAsia="en-GB"/>
              </w:rPr>
              <w:lastRenderedPageBreak/>
              <w:t>Trust in God</w:t>
            </w:r>
            <w:r w:rsidRPr="00854884">
              <w:rPr>
                <w:rStyle w:val="eop"/>
                <w:rFonts w:asciiTheme="minorHAnsi" w:eastAsiaTheme="minorEastAsia" w:hAnsiTheme="minorHAnsi" w:cstheme="minorHAnsi"/>
                <w:b/>
                <w:bCs/>
                <w:color w:val="000000"/>
                <w:shd w:val="clear" w:color="auto" w:fill="FFFFFF"/>
              </w:rPr>
              <w:t> </w:t>
            </w:r>
          </w:p>
          <w:p w14:paraId="2C14EF96" w14:textId="7CD9B58B" w:rsidR="00702FBE" w:rsidRPr="00854884" w:rsidRDefault="00702FBE" w:rsidP="003C2E20">
            <w:pPr>
              <w:framePr w:hSpace="0" w:wrap="auto" w:vAnchor="margin" w:hAnchor="text" w:yAlign="inline"/>
            </w:pPr>
            <w:r w:rsidRPr="008548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6C807AB" wp14:editId="1BE5F67A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368300</wp:posOffset>
                      </wp:positionV>
                      <wp:extent cx="1393190" cy="1014730"/>
                      <wp:effectExtent l="9525" t="6350" r="6985" b="762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3190" cy="1014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51AEF0" w14:textId="5FAAD08F" w:rsidR="004B27D1" w:rsidRPr="00BD5366" w:rsidRDefault="004B27D1" w:rsidP="003C2E20">
                                  <w:r w:rsidRPr="00BD536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DAFE11" wp14:editId="7219B7BD">
                                        <wp:extent cx="1203960" cy="914400"/>
                                        <wp:effectExtent l="0" t="0" r="0" b="0"/>
                                        <wp:docPr id="7" name="Picture 7" descr="Mary_and_Joseph0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ary_and_Joseph00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3960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807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14pt;margin-top:29pt;width:109.7pt;height:79.9pt;z-index:25165824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">
                      <v:textbox style="mso-fit-shape-to-text:t">
                        <w:txbxContent>
                          <w:p w14:paraId="3651AEF0" w14:textId="5FAAD08F" w:rsidR="004B27D1" w:rsidRPr="00BD5366" w:rsidRDefault="004B27D1" w:rsidP="003C2E20">
                            <w:r w:rsidRPr="00BD5366">
                              <w:rPr>
                                <w:noProof/>
                              </w:rPr>
                              <w:drawing>
                                <wp:inline distT="0" distB="0" distL="0" distR="0" wp14:anchorId="52DAFE11" wp14:editId="7219B7BD">
                                  <wp:extent cx="1203960" cy="914400"/>
                                  <wp:effectExtent l="0" t="0" r="0" b="0"/>
                                  <wp:docPr id="7" name="Picture 7" descr="Mary_and_Joseph0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ry_and_Joseph0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396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4884">
              <w:t>The children will learn about Jesus’ teaching and the importance of trusting in him. They will learn that it is not always easy to trust in God (e.g. Zechariah).</w:t>
            </w:r>
          </w:p>
          <w:p w14:paraId="3C301C14" w14:textId="185DCA1B" w:rsidR="00702FBE" w:rsidRPr="00854884" w:rsidRDefault="00702FBE" w:rsidP="003C2E20">
            <w:pPr>
              <w:framePr w:hSpace="0" w:wrap="auto" w:vAnchor="margin" w:hAnchor="text" w:yAlign="inline"/>
            </w:pPr>
            <w:r w:rsidRPr="00854884">
              <w:t>They will learn about the promise God made to Mary through the angel Gabriel</w:t>
            </w:r>
            <w:r w:rsidR="00BB54E4" w:rsidRPr="00854884">
              <w:t>.</w:t>
            </w:r>
            <w:r w:rsidRPr="00854884">
              <w:t xml:space="preserve"> They will make </w:t>
            </w:r>
            <w:r w:rsidRPr="00854884">
              <w:lastRenderedPageBreak/>
              <w:t xml:space="preserve">their own Advent promises and experience a celebration of the Nativity. </w:t>
            </w:r>
          </w:p>
          <w:p w14:paraId="1CB1F3E0" w14:textId="77777777" w:rsidR="00702FBE" w:rsidRPr="00854884" w:rsidRDefault="00702FBE" w:rsidP="003C2E20">
            <w:pPr>
              <w:framePr w:hSpace="0" w:wrap="auto" w:vAnchor="margin" w:hAnchor="text" w:yAlign="inline"/>
            </w:pPr>
          </w:p>
          <w:p w14:paraId="1F736617" w14:textId="77777777" w:rsidR="00702FBE" w:rsidRPr="00854884" w:rsidRDefault="00702FBE" w:rsidP="00913CB0">
            <w:pPr>
              <w:pStyle w:val="Normal1"/>
              <w:spacing w:after="0" w:line="240" w:lineRule="auto"/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14:paraId="389FA280" w14:textId="7DB17CAA" w:rsidR="007B35BE" w:rsidRPr="00854884" w:rsidRDefault="007B35BE" w:rsidP="00913CB0">
            <w:pPr>
              <w:pStyle w:val="Normal1"/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EB1AD" w14:textId="526E50AD" w:rsidR="00913CB0" w:rsidRPr="00854884" w:rsidRDefault="1E58B168" w:rsidP="00892BA5">
            <w:pPr>
              <w:pStyle w:val="ListParagraph"/>
              <w:framePr w:hSpace="0" w:wrap="auto" w:vAnchor="margin" w:hAnchor="text" w:yAlign="inline"/>
              <w:ind w:left="0"/>
            </w:pPr>
            <w:r w:rsidRPr="1B6894B7">
              <w:lastRenderedPageBreak/>
              <w:t>To know that some web pages may contain adverts or pop-ups that encourage people to click on them.</w:t>
            </w:r>
          </w:p>
          <w:p w14:paraId="5569A980" w14:textId="7FF292D8" w:rsidR="00913CB0" w:rsidRPr="00854884" w:rsidRDefault="00913CB0" w:rsidP="003C2E20">
            <w:pPr>
              <w:pStyle w:val="ListParagraph"/>
              <w:framePr w:hSpace="0" w:wrap="auto" w:vAnchor="margin" w:hAnchor="text" w:yAlign="inline"/>
            </w:pPr>
          </w:p>
          <w:p w14:paraId="15463D3D" w14:textId="534EEED6" w:rsidR="00913CB0" w:rsidRPr="00854884" w:rsidRDefault="1B1E49A9" w:rsidP="00892BA5">
            <w:pPr>
              <w:pStyle w:val="ListParagraph"/>
              <w:framePr w:hSpace="0" w:wrap="auto" w:vAnchor="margin" w:hAnchor="text" w:yAlign="inline"/>
              <w:ind w:left="0"/>
            </w:pPr>
            <w:r w:rsidRPr="1B6894B7">
              <w:t xml:space="preserve">To recognise that the school network links computers to </w:t>
            </w:r>
            <w:r w:rsidRPr="1B6894B7">
              <w:lastRenderedPageBreak/>
              <w:t xml:space="preserve">allow the sharing of resources. </w:t>
            </w:r>
          </w:p>
          <w:p w14:paraId="7B5B2B07" w14:textId="3FCBC26B" w:rsidR="00913CB0" w:rsidRPr="00854884" w:rsidRDefault="00913CB0" w:rsidP="003C2E20">
            <w:pPr>
              <w:pStyle w:val="ListParagraph"/>
              <w:framePr w:hSpace="0" w:wrap="auto" w:vAnchor="margin" w:hAnchor="text" w:yAlign="inline"/>
            </w:pPr>
          </w:p>
          <w:p w14:paraId="6CE717EC" w14:textId="3ADFE2CC" w:rsidR="00913CB0" w:rsidRPr="00854884" w:rsidRDefault="3F7C37D7" w:rsidP="00892BA5">
            <w:pPr>
              <w:pStyle w:val="ListParagraph"/>
              <w:framePr w:hSpace="0" w:wrap="auto" w:vAnchor="margin" w:hAnchor="text" w:yAlign="inline"/>
              <w:ind w:left="0"/>
            </w:pPr>
            <w:r w:rsidRPr="1B6894B7">
              <w:t xml:space="preserve">To use new and unfamiliar computing hardware. </w:t>
            </w:r>
          </w:p>
          <w:p w14:paraId="1B98B9E7" w14:textId="6AAA1553" w:rsidR="00913CB0" w:rsidRPr="00854884" w:rsidRDefault="00913CB0" w:rsidP="003C2E20">
            <w:pPr>
              <w:pStyle w:val="ListParagraph"/>
              <w:framePr w:hSpace="0" w:wrap="auto" w:vAnchor="margin" w:hAnchor="text" w:yAlign="inline"/>
            </w:pPr>
          </w:p>
          <w:p w14:paraId="63F9DF7E" w14:textId="47150378" w:rsidR="00913CB0" w:rsidRPr="00854884" w:rsidRDefault="00913CB0" w:rsidP="003C2E20">
            <w:pPr>
              <w:pStyle w:val="ListParagraph"/>
              <w:framePr w:hSpace="0" w:wrap="auto" w:vAnchor="margin" w:hAnchor="text" w:yAlign="inline"/>
            </w:pP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D9F32" w14:textId="6011F1F5" w:rsidR="00913CB0" w:rsidRPr="00854884" w:rsidRDefault="3A36FD80" w:rsidP="206408A3">
            <w:pPr>
              <w:pStyle w:val="Normal1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854884">
              <w:rPr>
                <w:rFonts w:asciiTheme="minorHAnsi" w:eastAsiaTheme="minorEastAsia" w:hAnsiTheme="minorHAnsi" w:cstheme="minorHAnsi"/>
                <w:u w:val="single"/>
              </w:rPr>
              <w:lastRenderedPageBreak/>
              <w:t>Invasion Games</w:t>
            </w:r>
            <w:r w:rsidR="74D57A16" w:rsidRPr="00854884">
              <w:rPr>
                <w:rFonts w:asciiTheme="minorHAnsi" w:eastAsiaTheme="minorEastAsia" w:hAnsiTheme="minorHAnsi" w:cstheme="minorHAnsi"/>
                <w:u w:val="single"/>
              </w:rPr>
              <w:t xml:space="preserve"> – </w:t>
            </w:r>
            <w:r w:rsidRPr="00854884">
              <w:rPr>
                <w:rFonts w:asciiTheme="minorHAnsi" w:eastAsiaTheme="minorEastAsia" w:hAnsiTheme="minorHAnsi" w:cstheme="minorHAnsi"/>
                <w:u w:val="single"/>
              </w:rPr>
              <w:t>Hockey</w:t>
            </w:r>
          </w:p>
          <w:p w14:paraId="16FC7276" w14:textId="35307D96" w:rsidR="00913CB0" w:rsidRPr="00854884" w:rsidRDefault="3A36FD80" w:rsidP="206408A3">
            <w:pPr>
              <w:pStyle w:val="Normal1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854884">
              <w:rPr>
                <w:rFonts w:asciiTheme="minorHAnsi" w:eastAsiaTheme="minorEastAsia" w:hAnsiTheme="minorHAnsi" w:cstheme="minorHAnsi"/>
              </w:rPr>
              <w:t xml:space="preserve">Pupils will explore attacking/defensive </w:t>
            </w:r>
            <w:r w:rsidR="410C5C8E" w:rsidRPr="00854884">
              <w:rPr>
                <w:rFonts w:asciiTheme="minorHAnsi" w:eastAsiaTheme="minorEastAsia" w:hAnsiTheme="minorHAnsi" w:cstheme="minorHAnsi"/>
              </w:rPr>
              <w:t xml:space="preserve">tactics in hockey. With a big focus of having possession of the ball to create goal scoring opportunities. </w:t>
            </w:r>
            <w:r w:rsidRPr="00854884">
              <w:rPr>
                <w:rFonts w:asciiTheme="minorHAnsi" w:eastAsiaTheme="minorEastAsia" w:hAnsiTheme="minorHAnsi" w:cstheme="minorHAnsi"/>
              </w:rPr>
              <w:t xml:space="preserve"> </w:t>
            </w:r>
          </w:p>
          <w:p w14:paraId="7D13FE77" w14:textId="49002083" w:rsidR="00913CB0" w:rsidRPr="00854884" w:rsidRDefault="00913CB0" w:rsidP="206408A3">
            <w:pPr>
              <w:pStyle w:val="Normal1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</w:p>
          <w:p w14:paraId="36E9BDDE" w14:textId="04E1150A" w:rsidR="00913CB0" w:rsidRPr="00854884" w:rsidRDefault="2EE0FDA6" w:rsidP="206408A3">
            <w:pPr>
              <w:pStyle w:val="Normal1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854884">
              <w:rPr>
                <w:rFonts w:asciiTheme="minorHAnsi" w:eastAsiaTheme="minorEastAsia" w:hAnsiTheme="minorHAnsi" w:cstheme="minorHAnsi"/>
                <w:u w:val="single"/>
              </w:rPr>
              <w:t>Swimming</w:t>
            </w:r>
          </w:p>
          <w:p w14:paraId="3E54A293" w14:textId="5AAEE0D4" w:rsidR="00913CB0" w:rsidRPr="00854884" w:rsidRDefault="2EE0FDA6" w:rsidP="206408A3">
            <w:pPr>
              <w:pStyle w:val="Normal1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854884">
              <w:rPr>
                <w:rFonts w:asciiTheme="minorHAnsi" w:eastAsiaTheme="minorEastAsia" w:hAnsiTheme="minorHAnsi" w:cstheme="minorHAnsi"/>
              </w:rPr>
              <w:t>Pupils will continue to develop their knowledge of water safety</w:t>
            </w:r>
            <w:r w:rsidR="0617D824" w:rsidRPr="00854884">
              <w:rPr>
                <w:rFonts w:asciiTheme="minorHAnsi" w:eastAsiaTheme="minorEastAsia" w:hAnsiTheme="minorHAnsi" w:cstheme="minorHAnsi"/>
              </w:rPr>
              <w:t xml:space="preserve"> &amp; how to apply the correct technique when swimming. </w:t>
            </w:r>
          </w:p>
        </w:tc>
      </w:tr>
      <w:tr w:rsidR="00913CB0" w:rsidRPr="00661548" w14:paraId="10BFA7EE" w14:textId="77777777" w:rsidTr="00854884">
        <w:trPr>
          <w:cantSplit/>
          <w:tblHeader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C8689" w14:textId="366C142D" w:rsidR="00913CB0" w:rsidRPr="00854884" w:rsidRDefault="00913CB0" w:rsidP="00913CB0">
            <w:pPr>
              <w:pStyle w:val="Normal1"/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854884">
              <w:rPr>
                <w:rFonts w:asciiTheme="minorHAnsi" w:hAnsiTheme="minorHAnsi" w:cstheme="minorHAnsi"/>
                <w:b/>
                <w:u w:val="single"/>
              </w:rPr>
              <w:t>History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23A9F" w14:textId="6B4ECF39" w:rsidR="00913CB0" w:rsidRPr="00854884" w:rsidRDefault="00913CB0" w:rsidP="00913CB0">
            <w:pPr>
              <w:pStyle w:val="Normal1"/>
              <w:tabs>
                <w:tab w:val="right" w:pos="2095"/>
              </w:tabs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854884">
              <w:rPr>
                <w:rFonts w:asciiTheme="minorHAnsi" w:hAnsiTheme="minorHAnsi" w:cstheme="minorHAnsi"/>
                <w:b/>
                <w:u w:val="single"/>
              </w:rPr>
              <w:t>Geography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F9B2F" w14:textId="24F41831" w:rsidR="00913CB0" w:rsidRPr="00854884" w:rsidRDefault="00913CB0" w:rsidP="00913CB0">
            <w:pPr>
              <w:pStyle w:val="Normal1"/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854884">
              <w:rPr>
                <w:rFonts w:asciiTheme="minorHAnsi" w:hAnsiTheme="minorHAnsi" w:cstheme="minorHAnsi"/>
                <w:b/>
                <w:u w:val="single"/>
              </w:rPr>
              <w:t>Art &amp; Design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14778" w14:textId="47D5287D" w:rsidR="00913CB0" w:rsidRPr="00854884" w:rsidRDefault="00913CB0" w:rsidP="00913CB0">
            <w:pPr>
              <w:pStyle w:val="Normal1"/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854884">
              <w:rPr>
                <w:rFonts w:asciiTheme="minorHAnsi" w:hAnsiTheme="minorHAnsi" w:cstheme="minorHAnsi"/>
                <w:b/>
                <w:u w:val="single"/>
              </w:rPr>
              <w:t>Design &amp; Technology</w:t>
            </w:r>
          </w:p>
        </w:tc>
      </w:tr>
      <w:tr w:rsidR="00913CB0" w:rsidRPr="00661548" w14:paraId="61CD1604" w14:textId="77777777" w:rsidTr="00854884">
        <w:trPr>
          <w:cantSplit/>
          <w:tblHeader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D4496" w14:textId="77777777" w:rsidR="007B220D" w:rsidRPr="00854884" w:rsidRDefault="002F702C" w:rsidP="003C2E20">
            <w:pPr>
              <w:pStyle w:val="paragraph"/>
              <w:framePr w:hSpace="0" w:wrap="auto" w:vAnchor="margin" w:hAnchor="text" w:yAlign="inline"/>
              <w:rPr>
                <w:rStyle w:val="normaltextrun"/>
                <w:rFonts w:asciiTheme="minorHAnsi" w:hAnsiTheme="minorHAnsi" w:cstheme="minorHAnsi"/>
                <w:b/>
              </w:rPr>
            </w:pPr>
            <w:r w:rsidRPr="00854884">
              <w:rPr>
                <w:rStyle w:val="normaltextrun"/>
                <w:rFonts w:asciiTheme="minorHAnsi" w:hAnsiTheme="minorHAnsi" w:cstheme="minorHAnsi"/>
                <w:bCs w:val="0"/>
                <w:u w:val="single"/>
              </w:rPr>
              <w:t>History of</w:t>
            </w:r>
            <w:r w:rsidR="007B220D" w:rsidRPr="00854884">
              <w:rPr>
                <w:rStyle w:val="normaltextrun"/>
                <w:rFonts w:asciiTheme="minorHAnsi" w:hAnsiTheme="minorHAnsi" w:cstheme="minorHAnsi"/>
                <w:bCs w:val="0"/>
                <w:u w:val="single"/>
              </w:rPr>
              <w:t xml:space="preserve"> </w:t>
            </w:r>
            <w:r w:rsidRPr="00854884">
              <w:rPr>
                <w:rStyle w:val="normaltextrun"/>
                <w:rFonts w:asciiTheme="minorHAnsi" w:hAnsiTheme="minorHAnsi" w:cstheme="minorHAnsi"/>
                <w:bCs w:val="0"/>
                <w:u w:val="single"/>
              </w:rPr>
              <w:t>anaesthesia </w:t>
            </w:r>
            <w:r w:rsidRPr="00854884">
              <w:rPr>
                <w:rStyle w:val="normaltextrun"/>
                <w:rFonts w:asciiTheme="minorHAnsi" w:hAnsiTheme="minorHAnsi" w:cstheme="minorHAnsi"/>
                <w:b/>
              </w:rPr>
              <w:t>  </w:t>
            </w:r>
          </w:p>
          <w:p w14:paraId="391CB298" w14:textId="4A18DFC4" w:rsidR="002F702C" w:rsidRPr="00854884" w:rsidRDefault="002F702C" w:rsidP="003C2E20">
            <w:pPr>
              <w:pStyle w:val="paragraph"/>
              <w:framePr w:hSpace="0" w:wrap="auto" w:vAnchor="margin" w:hAnchor="text" w:yAlign="inline"/>
              <w:rPr>
                <w:rStyle w:val="normaltextrun"/>
                <w:rFonts w:asciiTheme="minorHAnsi" w:hAnsiTheme="minorHAnsi" w:cstheme="minorHAnsi"/>
              </w:rPr>
            </w:pPr>
            <w:r w:rsidRPr="00854884">
              <w:rPr>
                <w:rStyle w:val="normaltextrun"/>
                <w:rFonts w:asciiTheme="minorHAnsi" w:hAnsiTheme="minorHAnsi" w:cstheme="minorHAnsi"/>
              </w:rPr>
              <w:t>Timeline lesson </w:t>
            </w:r>
          </w:p>
          <w:p w14:paraId="6A5F03D3" w14:textId="77777777" w:rsidR="007B220D" w:rsidRPr="00854884" w:rsidRDefault="00924535" w:rsidP="003C2E20">
            <w:pPr>
              <w:pStyle w:val="paragraph"/>
              <w:framePr w:hSpace="0" w:wrap="auto" w:vAnchor="margin" w:hAnchor="text" w:yAlign="inline"/>
              <w:rPr>
                <w:rStyle w:val="normaltextrun"/>
                <w:rFonts w:asciiTheme="minorHAnsi" w:hAnsiTheme="minorHAnsi" w:cstheme="minorHAnsi"/>
                <w:b/>
              </w:rPr>
            </w:pPr>
            <w:r w:rsidRPr="00854884">
              <w:rPr>
                <w:rStyle w:val="normaltextrun"/>
                <w:rFonts w:asciiTheme="minorHAnsi" w:hAnsiTheme="minorHAnsi" w:cstheme="minorHAnsi"/>
                <w:bCs w:val="0"/>
                <w:u w:val="single"/>
              </w:rPr>
              <w:t>Historic use of potions:</w:t>
            </w:r>
            <w:r w:rsidRPr="00854884">
              <w:rPr>
                <w:rStyle w:val="normaltextrun"/>
                <w:rFonts w:asciiTheme="minorHAnsi" w:hAnsiTheme="minorHAnsi" w:cstheme="minorHAnsi"/>
                <w:b/>
              </w:rPr>
              <w:t>  </w:t>
            </w:r>
          </w:p>
          <w:p w14:paraId="494F4B88" w14:textId="180DF43A" w:rsidR="00924535" w:rsidRPr="00854884" w:rsidRDefault="00924535" w:rsidP="003C2E20">
            <w:pPr>
              <w:pStyle w:val="paragraph"/>
              <w:framePr w:hSpace="0" w:wrap="auto" w:vAnchor="margin" w:hAnchor="text" w:yAlign="inline"/>
              <w:rPr>
                <w:rStyle w:val="normaltextrun"/>
                <w:rFonts w:asciiTheme="minorHAnsi" w:hAnsiTheme="minorHAnsi" w:cstheme="minorHAnsi"/>
                <w:b/>
              </w:rPr>
            </w:pPr>
            <w:r w:rsidRPr="00854884">
              <w:rPr>
                <w:rStyle w:val="normaltextrun"/>
                <w:rFonts w:asciiTheme="minorHAnsi" w:hAnsiTheme="minorHAnsi" w:cstheme="minorHAnsi"/>
              </w:rPr>
              <w:t xml:space="preserve">Children learn the use of potions throughout history and the link to medicine. </w:t>
            </w:r>
          </w:p>
          <w:p w14:paraId="1BF87E06" w14:textId="77777777" w:rsidR="00924535" w:rsidRPr="00854884" w:rsidRDefault="00924535" w:rsidP="003C2E20">
            <w:pPr>
              <w:pStyle w:val="paragraph"/>
              <w:framePr w:hSpace="0" w:wrap="auto" w:vAnchor="margin" w:hAnchor="text" w:yAlign="inline"/>
              <w:rPr>
                <w:rStyle w:val="normaltextrun"/>
                <w:rFonts w:asciiTheme="minorHAnsi" w:hAnsiTheme="minorHAnsi" w:cstheme="minorHAnsi"/>
              </w:rPr>
            </w:pPr>
          </w:p>
          <w:p w14:paraId="670DD417" w14:textId="5FEC1527" w:rsidR="00913CB0" w:rsidRPr="00854884" w:rsidRDefault="00913CB0" w:rsidP="00913CB0">
            <w:pPr>
              <w:pStyle w:val="Normal1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AF9226A" w14:textId="77777777" w:rsidR="00913CB0" w:rsidRPr="00854884" w:rsidRDefault="00913CB0" w:rsidP="206408A3">
            <w:pPr>
              <w:pStyle w:val="Normal1"/>
              <w:tabs>
                <w:tab w:val="right" w:pos="2095"/>
              </w:tabs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69AC4" w14:textId="66442B81" w:rsidR="00913CB0" w:rsidRPr="00854884" w:rsidRDefault="29F5D359" w:rsidP="206408A3">
            <w:pPr>
              <w:pStyle w:val="Normal1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854884">
              <w:rPr>
                <w:rFonts w:asciiTheme="minorHAnsi" w:eastAsiaTheme="minorEastAsia" w:hAnsiTheme="minorHAnsi" w:cstheme="minorHAnsi"/>
              </w:rPr>
              <w:t>To sculpt clay and other mouldable materials.</w:t>
            </w:r>
          </w:p>
          <w:p w14:paraId="3C2446E5" w14:textId="5B62EA1D" w:rsidR="00913CB0" w:rsidRPr="00854884" w:rsidRDefault="00913CB0" w:rsidP="206408A3">
            <w:pPr>
              <w:pStyle w:val="Normal1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</w:p>
          <w:p w14:paraId="62A9F288" w14:textId="69F52826" w:rsidR="00913CB0" w:rsidRPr="00854884" w:rsidRDefault="00913CB0" w:rsidP="206408A3">
            <w:pPr>
              <w:pStyle w:val="Normal1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B34EEE" w14:textId="2A9AC2F5" w:rsidR="00913CB0" w:rsidRPr="00854884" w:rsidRDefault="53B1F3A7" w:rsidP="206408A3">
            <w:pPr>
              <w:pStyle w:val="Normal1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854884">
              <w:rPr>
                <w:rFonts w:asciiTheme="minorHAnsi" w:eastAsiaTheme="minorEastAsia" w:hAnsiTheme="minorHAnsi" w:cstheme="minorHAnsi"/>
              </w:rPr>
              <w:t>To produce a plan and explain it.</w:t>
            </w:r>
          </w:p>
          <w:p w14:paraId="7FB0A5A4" w14:textId="2D10C2F1" w:rsidR="00913CB0" w:rsidRPr="00854884" w:rsidRDefault="53B1F3A7" w:rsidP="206408A3">
            <w:pPr>
              <w:pStyle w:val="Normal1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854884">
              <w:rPr>
                <w:rFonts w:asciiTheme="minorHAnsi" w:eastAsiaTheme="minorEastAsia" w:hAnsiTheme="minorHAnsi" w:cstheme="minorHAnsi"/>
              </w:rPr>
              <w:t>To evaluate and suggest</w:t>
            </w:r>
          </w:p>
          <w:p w14:paraId="65089863" w14:textId="764812B3" w:rsidR="00913CB0" w:rsidRPr="00854884" w:rsidRDefault="53B1F3A7" w:rsidP="206408A3">
            <w:pPr>
              <w:pStyle w:val="Normal1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854884">
              <w:rPr>
                <w:rFonts w:asciiTheme="minorHAnsi" w:eastAsiaTheme="minorEastAsia" w:hAnsiTheme="minorHAnsi" w:cstheme="minorHAnsi"/>
              </w:rPr>
              <w:t>improvements for own design.</w:t>
            </w:r>
          </w:p>
          <w:p w14:paraId="6937D32C" w14:textId="6B9ACB1A" w:rsidR="00913CB0" w:rsidRPr="00854884" w:rsidRDefault="53B1F3A7" w:rsidP="206408A3">
            <w:pPr>
              <w:pStyle w:val="Normal1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854884">
              <w:rPr>
                <w:rFonts w:asciiTheme="minorHAnsi" w:eastAsiaTheme="minorEastAsia" w:hAnsiTheme="minorHAnsi" w:cstheme="minorHAnsi"/>
              </w:rPr>
              <w:t>To evaluate products for both their purpose and appearance</w:t>
            </w:r>
          </w:p>
          <w:p w14:paraId="2CCA23D3" w14:textId="6237D3CB" w:rsidR="00913CB0" w:rsidRPr="00854884" w:rsidRDefault="53B1F3A7" w:rsidP="206408A3">
            <w:pPr>
              <w:pStyle w:val="Normal1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854884">
              <w:rPr>
                <w:rFonts w:asciiTheme="minorHAnsi" w:eastAsiaTheme="minorEastAsia" w:hAnsiTheme="minorHAnsi" w:cstheme="minorHAnsi"/>
              </w:rPr>
              <w:t>To explain how an original design has been improved.</w:t>
            </w:r>
          </w:p>
        </w:tc>
      </w:tr>
      <w:tr w:rsidR="00913CB0" w:rsidRPr="00661548" w14:paraId="35049877" w14:textId="77777777" w:rsidTr="00854884">
        <w:trPr>
          <w:cantSplit/>
          <w:tblHeader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2726B" w14:textId="7A5445F1" w:rsidR="00913CB0" w:rsidRPr="00854884" w:rsidRDefault="00913CB0" w:rsidP="00913CB0">
            <w:pPr>
              <w:pStyle w:val="Normal1"/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854884">
              <w:rPr>
                <w:rFonts w:asciiTheme="minorHAnsi" w:hAnsiTheme="minorHAnsi" w:cstheme="minorHAnsi"/>
                <w:b/>
                <w:u w:val="single"/>
              </w:rPr>
              <w:t>French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0B7C39FB" w14:textId="294A06FE" w:rsidR="00913CB0" w:rsidRPr="00854884" w:rsidRDefault="00913CB0" w:rsidP="00913CB0">
            <w:pPr>
              <w:pStyle w:val="Normal1"/>
              <w:tabs>
                <w:tab w:val="right" w:pos="2095"/>
              </w:tabs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854884">
              <w:rPr>
                <w:rFonts w:asciiTheme="minorHAnsi" w:hAnsiTheme="minorHAnsi" w:cstheme="minorHAnsi"/>
                <w:b/>
                <w:bCs/>
                <w:u w:val="single"/>
              </w:rPr>
              <w:t>Music</w:t>
            </w:r>
            <w:r w:rsidR="4528BC6C" w:rsidRPr="00854884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9141F" w14:textId="31950B3F" w:rsidR="00913CB0" w:rsidRPr="00854884" w:rsidRDefault="00913CB0" w:rsidP="00913CB0">
            <w:pPr>
              <w:pStyle w:val="Normal1"/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5BD1B" w14:textId="1E72B4F6" w:rsidR="00913CB0" w:rsidRPr="00854884" w:rsidRDefault="00913CB0" w:rsidP="00913CB0">
            <w:pPr>
              <w:pStyle w:val="Normal1"/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913CB0" w:rsidRPr="00661548" w14:paraId="18E7874B" w14:textId="77777777" w:rsidTr="00854884">
        <w:trPr>
          <w:cantSplit/>
          <w:tblHeader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5D72C" w14:textId="77777777" w:rsidR="00DA4511" w:rsidRPr="00854884" w:rsidRDefault="00DA4511" w:rsidP="206408A3">
            <w:pPr>
              <w:pStyle w:val="Normal1"/>
              <w:spacing w:after="0" w:line="240" w:lineRule="auto"/>
              <w:rPr>
                <w:rFonts w:asciiTheme="minorHAnsi" w:eastAsiaTheme="minorEastAsia" w:hAnsiTheme="minorHAnsi" w:cstheme="minorHAnsi"/>
                <w:u w:val="single"/>
              </w:rPr>
            </w:pPr>
            <w:r w:rsidRPr="00854884">
              <w:rPr>
                <w:rFonts w:asciiTheme="minorHAnsi" w:eastAsiaTheme="minorEastAsia" w:hAnsiTheme="minorHAnsi" w:cstheme="minorHAnsi"/>
                <w:u w:val="single"/>
              </w:rPr>
              <w:t>Theme: The Date</w:t>
            </w:r>
          </w:p>
          <w:p w14:paraId="37BC7E83" w14:textId="77777777" w:rsidR="00DA4511" w:rsidRPr="00854884" w:rsidRDefault="00DA4511" w:rsidP="206408A3">
            <w:pPr>
              <w:pStyle w:val="Normal1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854884">
              <w:rPr>
                <w:rFonts w:asciiTheme="minorHAnsi" w:eastAsiaTheme="minorEastAsia" w:hAnsiTheme="minorHAnsi" w:cstheme="minorHAnsi"/>
              </w:rPr>
              <w:t>- Learning to say and write the date and ask today’s date.     –</w:t>
            </w:r>
          </w:p>
          <w:p w14:paraId="554E4506" w14:textId="77777777" w:rsidR="00DA4511" w:rsidRPr="00854884" w:rsidRDefault="00DA4511" w:rsidP="206408A3">
            <w:pPr>
              <w:pStyle w:val="Normal1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854884">
              <w:rPr>
                <w:rFonts w:asciiTheme="minorHAnsi" w:eastAsiaTheme="minorEastAsia" w:hAnsiTheme="minorHAnsi" w:cstheme="minorHAnsi"/>
              </w:rPr>
              <w:t>-Revision of days of the week</w:t>
            </w:r>
          </w:p>
          <w:p w14:paraId="36BAE46D" w14:textId="77777777" w:rsidR="00DA4511" w:rsidRPr="00854884" w:rsidRDefault="00DA4511" w:rsidP="206408A3">
            <w:pPr>
              <w:pStyle w:val="Normal1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854884">
              <w:rPr>
                <w:rFonts w:asciiTheme="minorHAnsi" w:eastAsiaTheme="minorEastAsia" w:hAnsiTheme="minorHAnsi" w:cstheme="minorHAnsi"/>
              </w:rPr>
              <w:t xml:space="preserve"> – Learning months of the year.</w:t>
            </w:r>
          </w:p>
          <w:p w14:paraId="3AD9FCFE" w14:textId="77777777" w:rsidR="00DA4511" w:rsidRPr="00854884" w:rsidRDefault="00DA4511" w:rsidP="206408A3">
            <w:pPr>
              <w:pStyle w:val="Normal1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854884">
              <w:rPr>
                <w:rFonts w:asciiTheme="minorHAnsi" w:eastAsiaTheme="minorEastAsia" w:hAnsiTheme="minorHAnsi" w:cstheme="minorHAnsi"/>
              </w:rPr>
              <w:t xml:space="preserve">- Practice of numbers 1-31 </w:t>
            </w:r>
          </w:p>
          <w:p w14:paraId="57CB7C7B" w14:textId="77777777" w:rsidR="00DA4511" w:rsidRPr="00854884" w:rsidRDefault="00DA4511" w:rsidP="206408A3">
            <w:pPr>
              <w:pStyle w:val="Normal1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854884">
              <w:rPr>
                <w:rFonts w:asciiTheme="minorHAnsi" w:eastAsiaTheme="minorEastAsia" w:hAnsiTheme="minorHAnsi" w:cstheme="minorHAnsi"/>
              </w:rPr>
              <w:t xml:space="preserve">- Joining in with a song to practise saying names, ages and where we live. </w:t>
            </w:r>
          </w:p>
          <w:p w14:paraId="34735D37" w14:textId="77777777" w:rsidR="00DA4511" w:rsidRPr="00854884" w:rsidRDefault="00DA4511" w:rsidP="206408A3">
            <w:pPr>
              <w:pStyle w:val="Normal1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854884">
              <w:rPr>
                <w:rFonts w:asciiTheme="minorHAnsi" w:eastAsiaTheme="minorEastAsia" w:hAnsiTheme="minorHAnsi" w:cstheme="minorHAnsi"/>
              </w:rPr>
              <w:t xml:space="preserve">-Taking part in a class survey on birthdays. </w:t>
            </w:r>
          </w:p>
          <w:p w14:paraId="119C11E2" w14:textId="1FC9B4D2" w:rsidR="206408A3" w:rsidRPr="00854884" w:rsidRDefault="206408A3" w:rsidP="206408A3">
            <w:pPr>
              <w:pStyle w:val="Normal1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</w:p>
          <w:p w14:paraId="48CBDB59" w14:textId="2160671E" w:rsidR="00DA4511" w:rsidRPr="00854884" w:rsidRDefault="00DA4511" w:rsidP="206408A3">
            <w:pPr>
              <w:pStyle w:val="Normal1"/>
              <w:spacing w:after="0" w:line="240" w:lineRule="auto"/>
              <w:rPr>
                <w:rFonts w:asciiTheme="minorHAnsi" w:eastAsiaTheme="minorEastAsia" w:hAnsiTheme="minorHAnsi" w:cstheme="minorHAnsi"/>
                <w:u w:val="single"/>
              </w:rPr>
            </w:pPr>
            <w:r w:rsidRPr="00854884">
              <w:rPr>
                <w:rFonts w:asciiTheme="minorHAnsi" w:eastAsiaTheme="minorEastAsia" w:hAnsiTheme="minorHAnsi" w:cstheme="minorHAnsi"/>
                <w:u w:val="single"/>
              </w:rPr>
              <w:t>Phonics and pronunciation</w:t>
            </w:r>
          </w:p>
          <w:p w14:paraId="4FAAD367" w14:textId="77777777" w:rsidR="00DA4511" w:rsidRPr="00854884" w:rsidRDefault="00DA4511" w:rsidP="206408A3">
            <w:pPr>
              <w:pStyle w:val="Normal1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854884">
              <w:rPr>
                <w:rFonts w:asciiTheme="minorHAnsi" w:eastAsiaTheme="minorEastAsia" w:hAnsiTheme="minorHAnsi" w:cstheme="minorHAnsi"/>
              </w:rPr>
              <w:t xml:space="preserve">- practising guttural “r” sound in </w:t>
            </w:r>
            <w:proofErr w:type="spellStart"/>
            <w:r w:rsidRPr="00854884">
              <w:rPr>
                <w:rFonts w:asciiTheme="minorHAnsi" w:eastAsiaTheme="minorEastAsia" w:hAnsiTheme="minorHAnsi" w:cstheme="minorHAnsi"/>
              </w:rPr>
              <w:t>mardi</w:t>
            </w:r>
            <w:proofErr w:type="spellEnd"/>
            <w:r w:rsidRPr="00854884">
              <w:rPr>
                <w:rFonts w:asciiTheme="minorHAnsi" w:eastAsiaTheme="minorEastAsia" w:hAnsiTheme="minorHAnsi" w:cstheme="minorHAnsi"/>
              </w:rPr>
              <w:t xml:space="preserve">, </w:t>
            </w:r>
            <w:proofErr w:type="spellStart"/>
            <w:r w:rsidRPr="00854884">
              <w:rPr>
                <w:rFonts w:asciiTheme="minorHAnsi" w:eastAsiaTheme="minorEastAsia" w:hAnsiTheme="minorHAnsi" w:cstheme="minorHAnsi"/>
              </w:rPr>
              <w:t>mercredi</w:t>
            </w:r>
            <w:proofErr w:type="spellEnd"/>
            <w:r w:rsidRPr="00854884">
              <w:rPr>
                <w:rFonts w:asciiTheme="minorHAnsi" w:eastAsiaTheme="minorEastAsia" w:hAnsiTheme="minorHAnsi" w:cstheme="minorHAnsi"/>
              </w:rPr>
              <w:t xml:space="preserve">, </w:t>
            </w:r>
            <w:proofErr w:type="spellStart"/>
            <w:r w:rsidRPr="00854884">
              <w:rPr>
                <w:rFonts w:asciiTheme="minorHAnsi" w:eastAsiaTheme="minorEastAsia" w:hAnsiTheme="minorHAnsi" w:cstheme="minorHAnsi"/>
              </w:rPr>
              <w:t>octobre</w:t>
            </w:r>
            <w:proofErr w:type="spellEnd"/>
            <w:r w:rsidRPr="00854884">
              <w:rPr>
                <w:rFonts w:asciiTheme="minorHAnsi" w:eastAsiaTheme="minorEastAsia" w:hAnsiTheme="minorHAnsi" w:cstheme="minorHAnsi"/>
              </w:rPr>
              <w:t xml:space="preserve"> etc</w:t>
            </w:r>
          </w:p>
          <w:p w14:paraId="677CE9BC" w14:textId="77777777" w:rsidR="00DA4511" w:rsidRPr="00854884" w:rsidRDefault="00DA4511" w:rsidP="206408A3">
            <w:pPr>
              <w:pStyle w:val="Normal1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854884">
              <w:rPr>
                <w:rFonts w:asciiTheme="minorHAnsi" w:eastAsiaTheme="minorEastAsia" w:hAnsiTheme="minorHAnsi" w:cstheme="minorHAnsi"/>
              </w:rPr>
              <w:t xml:space="preserve"> - practicing é- sound </w:t>
            </w:r>
            <w:proofErr w:type="spellStart"/>
            <w:r w:rsidRPr="00854884">
              <w:rPr>
                <w:rFonts w:asciiTheme="minorHAnsi" w:eastAsiaTheme="minorEastAsia" w:hAnsiTheme="minorHAnsi" w:cstheme="minorHAnsi"/>
              </w:rPr>
              <w:t>eg</w:t>
            </w:r>
            <w:proofErr w:type="spellEnd"/>
            <w:r w:rsidRPr="00854884">
              <w:rPr>
                <w:rFonts w:asciiTheme="minorHAnsi" w:eastAsiaTheme="minorEastAsia" w:hAnsiTheme="minorHAnsi" w:cstheme="minorHAnsi"/>
              </w:rPr>
              <w:t xml:space="preserve"> in </w:t>
            </w:r>
            <w:proofErr w:type="spellStart"/>
            <w:r w:rsidRPr="00854884">
              <w:rPr>
                <w:rFonts w:asciiTheme="minorHAnsi" w:eastAsiaTheme="minorEastAsia" w:hAnsiTheme="minorHAnsi" w:cstheme="minorHAnsi"/>
              </w:rPr>
              <w:t>décembre</w:t>
            </w:r>
            <w:proofErr w:type="spellEnd"/>
            <w:r w:rsidRPr="00854884">
              <w:rPr>
                <w:rFonts w:asciiTheme="minorHAnsi" w:eastAsiaTheme="minorEastAsia" w:hAnsiTheme="minorHAnsi" w:cstheme="minorHAnsi"/>
              </w:rPr>
              <w:t xml:space="preserve"> &amp; </w:t>
            </w:r>
            <w:proofErr w:type="spellStart"/>
            <w:r w:rsidRPr="00854884">
              <w:rPr>
                <w:rFonts w:asciiTheme="minorHAnsi" w:eastAsiaTheme="minorEastAsia" w:hAnsiTheme="minorHAnsi" w:cstheme="minorHAnsi"/>
              </w:rPr>
              <w:t>février</w:t>
            </w:r>
            <w:proofErr w:type="spellEnd"/>
            <w:r w:rsidRPr="00854884">
              <w:rPr>
                <w:rFonts w:asciiTheme="minorHAnsi" w:eastAsiaTheme="minorEastAsia" w:hAnsiTheme="minorHAnsi" w:cstheme="minorHAnsi"/>
              </w:rPr>
              <w:t xml:space="preserve">, as opposed to e or è </w:t>
            </w:r>
          </w:p>
          <w:p w14:paraId="7281095F" w14:textId="3E1FD0E6" w:rsidR="00004545" w:rsidRPr="00854884" w:rsidRDefault="00DA4511" w:rsidP="206408A3">
            <w:pPr>
              <w:pStyle w:val="Normal1"/>
              <w:spacing w:after="0" w:line="240" w:lineRule="auto"/>
              <w:rPr>
                <w:rFonts w:asciiTheme="minorHAnsi" w:eastAsiaTheme="minorEastAsia" w:hAnsiTheme="minorHAnsi" w:cstheme="minorHAnsi"/>
                <w:color w:val="FF0000"/>
              </w:rPr>
            </w:pPr>
            <w:r w:rsidRPr="00854884">
              <w:rPr>
                <w:rFonts w:asciiTheme="minorHAnsi" w:eastAsiaTheme="minorEastAsia" w:hAnsiTheme="minorHAnsi" w:cstheme="minorHAnsi"/>
              </w:rPr>
              <w:t xml:space="preserve">- listening detective game </w:t>
            </w:r>
            <w:proofErr w:type="spellStart"/>
            <w:r w:rsidRPr="00854884">
              <w:rPr>
                <w:rFonts w:asciiTheme="minorHAnsi" w:eastAsiaTheme="minorEastAsia" w:hAnsiTheme="minorHAnsi" w:cstheme="minorHAnsi"/>
              </w:rPr>
              <w:t>ie</w:t>
            </w:r>
            <w:proofErr w:type="spellEnd"/>
            <w:r w:rsidRPr="00854884">
              <w:rPr>
                <w:rFonts w:asciiTheme="minorHAnsi" w:eastAsiaTheme="minorEastAsia" w:hAnsiTheme="minorHAnsi" w:cstheme="minorHAnsi"/>
              </w:rPr>
              <w:t xml:space="preserve"> spotting silent “</w:t>
            </w:r>
            <w:proofErr w:type="gramStart"/>
            <w:r w:rsidRPr="00854884">
              <w:rPr>
                <w:rFonts w:asciiTheme="minorHAnsi" w:eastAsiaTheme="minorEastAsia" w:hAnsiTheme="minorHAnsi" w:cstheme="minorHAnsi"/>
              </w:rPr>
              <w:t>t”</w:t>
            </w:r>
            <w:proofErr w:type="spellStart"/>
            <w:r w:rsidRPr="00854884">
              <w:rPr>
                <w:rFonts w:asciiTheme="minorHAnsi" w:eastAsiaTheme="minorEastAsia" w:hAnsiTheme="minorHAnsi" w:cstheme="minorHAnsi"/>
              </w:rPr>
              <w:t>s</w:t>
            </w:r>
            <w:proofErr w:type="gramEnd"/>
            <w:r w:rsidRPr="00854884">
              <w:rPr>
                <w:rFonts w:asciiTheme="minorHAnsi" w:eastAsiaTheme="minorEastAsia" w:hAnsiTheme="minorHAnsi" w:cstheme="minorHAnsi"/>
              </w:rPr>
              <w:t xml:space="preserve"> on</w:t>
            </w:r>
            <w:proofErr w:type="spellEnd"/>
            <w:r w:rsidRPr="00854884">
              <w:rPr>
                <w:rFonts w:asciiTheme="minorHAnsi" w:eastAsiaTheme="minorEastAsia" w:hAnsiTheme="minorHAnsi" w:cstheme="minorHAnsi"/>
              </w:rPr>
              <w:t xml:space="preserve"> end of words while reading them simultaneously.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5B517473" w14:textId="24485431" w:rsidR="00913CB0" w:rsidRPr="00854884" w:rsidRDefault="00913CB0" w:rsidP="00913CB0">
            <w:pPr>
              <w:pStyle w:val="Normal1"/>
              <w:tabs>
                <w:tab w:val="right" w:pos="2095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38E32" w14:textId="35D70EC0" w:rsidR="00913CB0" w:rsidRPr="00854884" w:rsidRDefault="00913CB0" w:rsidP="00892BA5">
            <w:pPr>
              <w:pStyle w:val="Normal1"/>
              <w:spacing w:after="0" w:line="240" w:lineRule="auto"/>
            </w:pP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740DB" w14:textId="77777777" w:rsidR="00913CB0" w:rsidRPr="00854884" w:rsidRDefault="00913CB0" w:rsidP="003C2E20">
            <w:pPr>
              <w:pStyle w:val="NormalWeb"/>
              <w:framePr w:hSpace="0" w:wrap="auto" w:vAnchor="margin" w:hAnchor="text" w:yAlign="inline"/>
            </w:pPr>
          </w:p>
          <w:p w14:paraId="05D008A0" w14:textId="77777777" w:rsidR="00913CB0" w:rsidRPr="00854884" w:rsidRDefault="00913CB0" w:rsidP="00913CB0">
            <w:pPr>
              <w:pStyle w:val="Normal1"/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913CB0" w:rsidRPr="00661548" w14:paraId="608466C8" w14:textId="77777777" w:rsidTr="00854884">
        <w:trPr>
          <w:cantSplit/>
          <w:trHeight w:val="306"/>
          <w:tblHeader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DFF53" w14:textId="77777777" w:rsidR="00913CB0" w:rsidRPr="00892BA5" w:rsidRDefault="00913CB0" w:rsidP="00913CB0">
            <w:pPr>
              <w:pStyle w:val="Normal1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892BA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Trips/Curriculum Days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102B5" w14:textId="179992C1" w:rsidR="00913CB0" w:rsidRPr="00892BA5" w:rsidRDefault="00913CB0" w:rsidP="206408A3">
            <w:pPr>
              <w:pStyle w:val="Normal1"/>
              <w:tabs>
                <w:tab w:val="right" w:pos="209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892BA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Homework Days</w:t>
            </w:r>
          </w:p>
          <w:p w14:paraId="20B7CD54" w14:textId="442F7B25" w:rsidR="00913CB0" w:rsidRPr="00892BA5" w:rsidRDefault="00913CB0" w:rsidP="206408A3">
            <w:pPr>
              <w:pStyle w:val="Normal1"/>
              <w:tabs>
                <w:tab w:val="right" w:pos="209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14:paraId="3678B3AC" w14:textId="76C82FBE" w:rsidR="00913CB0" w:rsidRPr="00892BA5" w:rsidRDefault="00913CB0" w:rsidP="206408A3">
            <w:pPr>
              <w:pStyle w:val="Normal1"/>
              <w:tabs>
                <w:tab w:val="right" w:pos="2095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9C4A3" w14:textId="28378F05" w:rsidR="00913CB0" w:rsidRPr="00892BA5" w:rsidRDefault="00913CB0" w:rsidP="00913CB0">
            <w:pPr>
              <w:pStyle w:val="Normal1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892BA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Key Dates for Y</w:t>
            </w:r>
            <w:r w:rsidR="00AD5BE2" w:rsidRPr="00892BA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4</w:t>
            </w:r>
          </w:p>
          <w:p w14:paraId="4F91A0E1" w14:textId="08F9530C" w:rsidR="00913CB0" w:rsidRPr="00892BA5" w:rsidRDefault="00913CB0" w:rsidP="00913CB0">
            <w:pPr>
              <w:pStyle w:val="Normal1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892BA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this half term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EA172" w14:textId="14CED5DB" w:rsidR="00913CB0" w:rsidRPr="00892BA5" w:rsidRDefault="00913CB0" w:rsidP="00913CB0">
            <w:pPr>
              <w:pStyle w:val="Normal1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892BA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Ideas for home</w:t>
            </w:r>
          </w:p>
        </w:tc>
      </w:tr>
      <w:tr w:rsidR="00913CB0" w:rsidRPr="00661548" w14:paraId="4819744D" w14:textId="77777777" w:rsidTr="00854884">
        <w:trPr>
          <w:cantSplit/>
          <w:tblHeader/>
        </w:trPr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5EADD" w14:textId="77777777" w:rsidR="00913CB0" w:rsidRPr="00661548" w:rsidRDefault="00913CB0" w:rsidP="00913CB0">
            <w:pPr>
              <w:pStyle w:val="Normal1"/>
              <w:spacing w:after="0" w:line="240" w:lineRule="auto"/>
              <w:rPr>
                <w:rFonts w:ascii="Twinkl Cursive Looped" w:hAnsi="Twinkl Cursive Looped" w:cs="Gill Sans"/>
                <w:color w:val="FF0000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DAE86" w14:textId="77777777" w:rsidR="00913CB0" w:rsidRPr="00854884" w:rsidRDefault="00913CB0" w:rsidP="206408A3">
            <w:pPr>
              <w:pStyle w:val="Normal1"/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position w:val="-1"/>
                <w:u w:val="single"/>
                <w:shd w:val="clear" w:color="auto" w:fill="FFFFFF"/>
                <w:lang w:eastAsia="en-GB"/>
              </w:rPr>
            </w:pPr>
            <w:r w:rsidRPr="00854884">
              <w:rPr>
                <w:rFonts w:asciiTheme="minorHAnsi" w:eastAsiaTheme="minorEastAsia" w:hAnsiTheme="minorHAnsi" w:cstheme="minorBidi"/>
                <w:color w:val="000000"/>
                <w:position w:val="-1"/>
                <w:u w:val="single"/>
                <w:shd w:val="clear" w:color="auto" w:fill="FFFFFF"/>
                <w:lang w:eastAsia="en-GB"/>
              </w:rPr>
              <w:t>Spellings:</w:t>
            </w:r>
          </w:p>
          <w:p w14:paraId="23A0097D" w14:textId="5C7C5216" w:rsidR="00913CB0" w:rsidRPr="00854884" w:rsidRDefault="25FB78AE" w:rsidP="206408A3">
            <w:pPr>
              <w:pStyle w:val="Normal1"/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854884">
              <w:rPr>
                <w:rFonts w:asciiTheme="minorHAnsi" w:eastAsiaTheme="minorEastAsia" w:hAnsiTheme="minorHAnsi" w:cstheme="minorBidi"/>
                <w:bCs/>
                <w:color w:val="000000"/>
                <w:position w:val="-1"/>
                <w:shd w:val="clear" w:color="auto" w:fill="FFFFFF"/>
                <w:lang w:eastAsia="en-GB"/>
              </w:rPr>
              <w:t>Please see the spelling grid. We will have a spelling test every Friday</w:t>
            </w:r>
            <w:r w:rsidRPr="00854884">
              <w:rPr>
                <w:rFonts w:asciiTheme="minorHAnsi" w:eastAsiaTheme="minorEastAsia" w:hAnsiTheme="minorHAnsi" w:cstheme="minorBidi"/>
                <w:color w:val="000000"/>
                <w:position w:val="-1"/>
                <w:shd w:val="clear" w:color="auto" w:fill="FFFFFF"/>
                <w:lang w:eastAsia="en-GB"/>
              </w:rPr>
              <w:t>.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5174A" w14:textId="64B14803" w:rsidR="206408A3" w:rsidRDefault="206408A3" w:rsidP="206408A3">
            <w:pPr>
              <w:pStyle w:val="Normal1"/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</w:p>
          <w:p w14:paraId="364086D6" w14:textId="6F29B6E4" w:rsidR="00913CB0" w:rsidRPr="007B220D" w:rsidRDefault="00D43B59" w:rsidP="206408A3">
            <w:pPr>
              <w:pStyle w:val="Normal1"/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position w:val="-1"/>
                <w:shd w:val="clear" w:color="auto" w:fill="FFFFFF"/>
                <w:lang w:eastAsia="en-GB"/>
              </w:rPr>
            </w:pPr>
            <w:r w:rsidRPr="206408A3">
              <w:rPr>
                <w:rFonts w:asciiTheme="minorHAnsi" w:eastAsiaTheme="minorEastAsia" w:hAnsiTheme="minorHAnsi" w:cstheme="minorBidi"/>
                <w:color w:val="000000"/>
                <w:position w:val="-1"/>
                <w:shd w:val="clear" w:color="auto" w:fill="FFFFFF"/>
                <w:lang w:eastAsia="en-GB"/>
              </w:rPr>
              <w:t>Cooking workshop</w:t>
            </w:r>
            <w:r w:rsidR="00DA4511" w:rsidRPr="206408A3">
              <w:rPr>
                <w:rFonts w:asciiTheme="minorHAnsi" w:eastAsiaTheme="minorEastAsia" w:hAnsiTheme="minorHAnsi" w:cstheme="minorBidi"/>
                <w:color w:val="000000"/>
                <w:position w:val="-1"/>
                <w:shd w:val="clear" w:color="auto" w:fill="FFFFFF"/>
                <w:lang w:eastAsia="en-GB"/>
              </w:rPr>
              <w:t>- date</w:t>
            </w:r>
            <w:r w:rsidRPr="206408A3">
              <w:rPr>
                <w:rFonts w:asciiTheme="minorHAnsi" w:eastAsiaTheme="minorEastAsia" w:hAnsiTheme="minorHAnsi" w:cstheme="minorBidi"/>
                <w:color w:val="000000"/>
                <w:position w:val="-1"/>
                <w:shd w:val="clear" w:color="auto" w:fill="FFFFFF"/>
                <w:lang w:eastAsia="en-GB"/>
              </w:rPr>
              <w:t xml:space="preserve"> to be confirmed</w:t>
            </w:r>
            <w:r w:rsidR="19336845" w:rsidRPr="206408A3">
              <w:rPr>
                <w:rFonts w:asciiTheme="minorHAnsi" w:eastAsiaTheme="minorEastAsia" w:hAnsiTheme="minorHAnsi" w:cstheme="minorBidi"/>
                <w:color w:val="000000"/>
                <w:position w:val="-1"/>
                <w:shd w:val="clear" w:color="auto" w:fill="FFFFFF"/>
                <w:lang w:eastAsia="en-GB"/>
              </w:rPr>
              <w:t>.</w:t>
            </w:r>
            <w:r w:rsidRPr="206408A3">
              <w:rPr>
                <w:rFonts w:asciiTheme="minorHAnsi" w:eastAsiaTheme="minorEastAsia" w:hAnsiTheme="minorHAnsi" w:cstheme="minorBidi"/>
                <w:color w:val="000000"/>
                <w:position w:val="-1"/>
                <w:shd w:val="clear" w:color="auto" w:fill="FFFFFF"/>
                <w:lang w:eastAsia="en-GB"/>
              </w:rPr>
              <w:t xml:space="preserve"> </w:t>
            </w:r>
          </w:p>
          <w:p w14:paraId="78F308D3" w14:textId="77777777" w:rsidR="00D43B59" w:rsidRDefault="00D43B59" w:rsidP="206408A3">
            <w:pPr>
              <w:pStyle w:val="Normal1"/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position w:val="-1"/>
                <w:shd w:val="clear" w:color="auto" w:fill="FFFFFF"/>
                <w:lang w:eastAsia="en-GB"/>
              </w:rPr>
            </w:pPr>
            <w:r w:rsidRPr="206408A3">
              <w:rPr>
                <w:rFonts w:asciiTheme="minorHAnsi" w:eastAsiaTheme="minorEastAsia" w:hAnsiTheme="minorHAnsi" w:cstheme="minorBidi"/>
                <w:color w:val="000000"/>
                <w:position w:val="-1"/>
                <w:shd w:val="clear" w:color="auto" w:fill="FFFFFF"/>
                <w:lang w:eastAsia="en-GB"/>
              </w:rPr>
              <w:t>Potion’s day</w:t>
            </w:r>
            <w:r w:rsidR="00DA4511" w:rsidRPr="206408A3">
              <w:rPr>
                <w:rFonts w:asciiTheme="minorHAnsi" w:eastAsiaTheme="minorEastAsia" w:hAnsiTheme="minorHAnsi" w:cstheme="minorBidi"/>
                <w:color w:val="000000"/>
                <w:position w:val="-1"/>
                <w:shd w:val="clear" w:color="auto" w:fill="FFFFFF"/>
                <w:lang w:eastAsia="en-GB"/>
              </w:rPr>
              <w:t xml:space="preserve"> on 8</w:t>
            </w:r>
            <w:r w:rsidR="00DA4511" w:rsidRPr="206408A3">
              <w:rPr>
                <w:rFonts w:asciiTheme="minorHAnsi" w:eastAsiaTheme="minorEastAsia" w:hAnsiTheme="minorHAnsi" w:cstheme="minorBidi"/>
                <w:color w:val="000000"/>
                <w:position w:val="-1"/>
                <w:shd w:val="clear" w:color="auto" w:fill="FFFFFF"/>
                <w:vertAlign w:val="superscript"/>
                <w:lang w:eastAsia="en-GB"/>
              </w:rPr>
              <w:t>th</w:t>
            </w:r>
            <w:r w:rsidR="00DA4511" w:rsidRPr="206408A3">
              <w:rPr>
                <w:rFonts w:asciiTheme="minorHAnsi" w:eastAsiaTheme="minorEastAsia" w:hAnsiTheme="minorHAnsi" w:cstheme="minorBidi"/>
                <w:color w:val="000000"/>
                <w:position w:val="-1"/>
                <w:shd w:val="clear" w:color="auto" w:fill="FFFFFF"/>
                <w:lang w:eastAsia="en-GB"/>
              </w:rPr>
              <w:t xml:space="preserve"> November</w:t>
            </w:r>
            <w:r w:rsidR="2323F51C" w:rsidRPr="206408A3">
              <w:rPr>
                <w:rFonts w:asciiTheme="minorHAnsi" w:eastAsiaTheme="minorEastAsia" w:hAnsiTheme="minorHAnsi" w:cstheme="minorBidi"/>
                <w:color w:val="000000"/>
                <w:position w:val="-1"/>
                <w:shd w:val="clear" w:color="auto" w:fill="FFFFFF"/>
                <w:lang w:eastAsia="en-GB"/>
              </w:rPr>
              <w:t>.</w:t>
            </w:r>
          </w:p>
          <w:p w14:paraId="67ACD687" w14:textId="2CF737C9" w:rsidR="00854884" w:rsidRDefault="00854884" w:rsidP="206408A3">
            <w:pPr>
              <w:pStyle w:val="Normal1"/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Diwali Workshop </w:t>
            </w:r>
            <w:r w:rsidR="00892BA5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4S- </w:t>
            </w:r>
            <w:bookmarkStart w:id="0" w:name="_GoBack"/>
            <w:bookmarkEnd w:id="0"/>
            <w:r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 14</w:t>
            </w:r>
            <w:r w:rsidRPr="00854884">
              <w:rPr>
                <w:rFonts w:asciiTheme="minorHAnsi" w:eastAsiaTheme="minorEastAsia" w:hAnsiTheme="minorHAnsi" w:cstheme="minorBidi"/>
                <w:color w:val="000000" w:themeColor="text1"/>
                <w:vertAlign w:val="superscript"/>
                <w:lang w:eastAsia="en-GB"/>
              </w:rPr>
              <w:t>th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 November</w:t>
            </w:r>
          </w:p>
          <w:p w14:paraId="74CDE0B4" w14:textId="0D8423E5" w:rsidR="00892BA5" w:rsidRPr="00661548" w:rsidRDefault="00892BA5" w:rsidP="206408A3">
            <w:pPr>
              <w:pStyle w:val="Normal1"/>
              <w:spacing w:after="0" w:line="240" w:lineRule="auto"/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4K</w:t>
            </w:r>
            <w:r w:rsidR="00252B80"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-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>15</w:t>
            </w:r>
            <w:r w:rsidRPr="00892BA5">
              <w:rPr>
                <w:rFonts w:asciiTheme="minorHAnsi" w:eastAsiaTheme="minorEastAsia" w:hAnsiTheme="minorHAnsi" w:cstheme="minorBidi"/>
                <w:color w:val="000000" w:themeColor="text1"/>
                <w:vertAlign w:val="superscript"/>
                <w:lang w:eastAsia="en-GB"/>
              </w:rPr>
              <w:t>th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  <w:t xml:space="preserve"> November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6737E" w14:textId="0B6401B9" w:rsidR="00913CB0" w:rsidRPr="007B220D" w:rsidRDefault="007B220D" w:rsidP="003C2E20">
            <w:pPr>
              <w:framePr w:hSpace="0" w:wrap="auto" w:vAnchor="margin" w:hAnchor="text" w:yAlign="inline"/>
            </w:pPr>
            <w:r w:rsidRPr="206408A3">
              <w:rPr>
                <w:b/>
              </w:rPr>
              <w:t>Science project:</w:t>
            </w:r>
            <w:r>
              <w:br/>
            </w:r>
            <w:r w:rsidR="00D43B59" w:rsidRPr="206408A3">
              <w:t xml:space="preserve">Why not hunt around the house to track down a wide variety of items and sort them into solids, liquids and gases? You could also sketch interesting bottles or containers that you have at home. </w:t>
            </w:r>
          </w:p>
        </w:tc>
      </w:tr>
    </w:tbl>
    <w:p w14:paraId="138F8B69" w14:textId="77777777" w:rsidR="00AD33D0" w:rsidRDefault="00AD33D0" w:rsidP="003C2E20">
      <w:pPr>
        <w:framePr w:wrap="around"/>
      </w:pPr>
    </w:p>
    <w:sectPr w:rsidR="00AD33D0" w:rsidSect="00FB3F5A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45544" w14:textId="77777777" w:rsidR="004B27D1" w:rsidRDefault="004B27D1" w:rsidP="003C2E20">
      <w:pPr>
        <w:framePr w:wrap="around"/>
      </w:pPr>
      <w:r>
        <w:separator/>
      </w:r>
    </w:p>
  </w:endnote>
  <w:endnote w:type="continuationSeparator" w:id="0">
    <w:p w14:paraId="4C8BAC06" w14:textId="77777777" w:rsidR="004B27D1" w:rsidRDefault="004B27D1" w:rsidP="003C2E20">
      <w:pPr>
        <w:framePr w:wrap="around"/>
      </w:pPr>
      <w:r>
        <w:continuationSeparator/>
      </w:r>
    </w:p>
  </w:endnote>
  <w:endnote w:type="continuationNotice" w:id="1">
    <w:p w14:paraId="5A279C6B" w14:textId="77777777" w:rsidR="005D4163" w:rsidRDefault="005D4163" w:rsidP="003C2E20">
      <w:pPr>
        <w:framePr w:wrap="around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inkl Cursive Looped">
    <w:altName w:val="Calibri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Gill 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4CAFB" w14:textId="77777777" w:rsidR="004B27D1" w:rsidRDefault="004B27D1" w:rsidP="003C2E20">
      <w:pPr>
        <w:framePr w:wrap="around"/>
      </w:pPr>
      <w:r>
        <w:separator/>
      </w:r>
    </w:p>
  </w:footnote>
  <w:footnote w:type="continuationSeparator" w:id="0">
    <w:p w14:paraId="72D06281" w14:textId="77777777" w:rsidR="004B27D1" w:rsidRDefault="004B27D1" w:rsidP="003C2E20">
      <w:pPr>
        <w:framePr w:wrap="around"/>
      </w:pPr>
      <w:r>
        <w:continuationSeparator/>
      </w:r>
    </w:p>
  </w:footnote>
  <w:footnote w:type="continuationNotice" w:id="1">
    <w:p w14:paraId="3926101B" w14:textId="77777777" w:rsidR="005D4163" w:rsidRDefault="005D4163" w:rsidP="003C2E20">
      <w:pPr>
        <w:framePr w:wrap="aroun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34815" w14:textId="77777777" w:rsidR="004B27D1" w:rsidRDefault="004B27D1" w:rsidP="00FB3F5A">
    <w:pPr>
      <w:pStyle w:val="Normal1"/>
      <w:spacing w:after="0" w:line="240" w:lineRule="auto"/>
      <w:jc w:val="center"/>
      <w:rPr>
        <w:rFonts w:ascii="Gill Sans" w:hAnsi="Gill Sans" w:cs="Gill Sans"/>
        <w:b/>
        <w:sz w:val="36"/>
        <w:szCs w:val="36"/>
      </w:rPr>
    </w:pPr>
    <w:r w:rsidRPr="007B2644">
      <w:rPr>
        <w:noProof/>
      </w:rPr>
      <w:drawing>
        <wp:anchor distT="0" distB="0" distL="114300" distR="114300" simplePos="0" relativeHeight="251658240" behindDoc="1" locked="0" layoutInCell="1" allowOverlap="1" wp14:anchorId="0AF107E2" wp14:editId="5BC82D6F">
          <wp:simplePos x="0" y="0"/>
          <wp:positionH relativeFrom="column">
            <wp:posOffset>-152400</wp:posOffset>
          </wp:positionH>
          <wp:positionV relativeFrom="paragraph">
            <wp:posOffset>74295</wp:posOffset>
          </wp:positionV>
          <wp:extent cx="675005" cy="636270"/>
          <wp:effectExtent l="0" t="0" r="0" b="0"/>
          <wp:wrapThrough wrapText="bothSides">
            <wp:wrapPolygon edited="0">
              <wp:start x="7315" y="0"/>
              <wp:lineTo x="0" y="2587"/>
              <wp:lineTo x="0" y="9701"/>
              <wp:lineTo x="3048" y="10347"/>
              <wp:lineTo x="610" y="16814"/>
              <wp:lineTo x="1829" y="20048"/>
              <wp:lineTo x="6706" y="20695"/>
              <wp:lineTo x="13411" y="20695"/>
              <wp:lineTo x="17678" y="20695"/>
              <wp:lineTo x="19507" y="16814"/>
              <wp:lineTo x="17069" y="10347"/>
              <wp:lineTo x="20726" y="9701"/>
              <wp:lineTo x="20726" y="1293"/>
              <wp:lineTo x="14630" y="0"/>
              <wp:lineTo x="7315" y="0"/>
            </wp:wrapPolygon>
          </wp:wrapThrough>
          <wp:docPr id="4" name="Picture 4" descr="St Catherine’s Catholic Primar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Catherine’s Catholic Primary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4122F9" w14:textId="6715ABA1" w:rsidR="004B27D1" w:rsidRPr="0011086A" w:rsidRDefault="004B27D1" w:rsidP="00FB3F5A">
    <w:pPr>
      <w:pStyle w:val="Normal1"/>
      <w:spacing w:after="0" w:line="240" w:lineRule="auto"/>
      <w:jc w:val="center"/>
      <w:rPr>
        <w:rFonts w:asciiTheme="majorHAnsi" w:hAnsiTheme="majorHAnsi" w:cstheme="majorHAnsi"/>
        <w:b/>
        <w:sz w:val="36"/>
        <w:szCs w:val="36"/>
      </w:rPr>
    </w:pPr>
    <w:r w:rsidRPr="0011086A">
      <w:rPr>
        <w:rFonts w:asciiTheme="majorHAnsi" w:hAnsiTheme="majorHAnsi" w:cstheme="majorHAnsi"/>
        <w:b/>
        <w:sz w:val="36"/>
        <w:szCs w:val="36"/>
      </w:rPr>
      <w:t xml:space="preserve">Year 4 Autumn 2 </w:t>
    </w:r>
  </w:p>
  <w:p w14:paraId="79E78006" w14:textId="77777777" w:rsidR="004B27D1" w:rsidRDefault="004B27D1" w:rsidP="003C2E20">
    <w:pPr>
      <w:pStyle w:val="Header"/>
      <w:framePr w:wrap="arou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A80A"/>
    <w:multiLevelType w:val="hybridMultilevel"/>
    <w:tmpl w:val="6558814A"/>
    <w:lvl w:ilvl="0" w:tplc="78A03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7E2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CE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40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CAD6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925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3E2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41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CB2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2BFF"/>
    <w:multiLevelType w:val="multilevel"/>
    <w:tmpl w:val="306A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4C1454"/>
    <w:multiLevelType w:val="multilevel"/>
    <w:tmpl w:val="2168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F21F37"/>
    <w:multiLevelType w:val="hybridMultilevel"/>
    <w:tmpl w:val="123872A6"/>
    <w:lvl w:ilvl="0" w:tplc="23664F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D3D2B"/>
    <w:multiLevelType w:val="multilevel"/>
    <w:tmpl w:val="C922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847032"/>
    <w:multiLevelType w:val="hybridMultilevel"/>
    <w:tmpl w:val="A6CA21DA"/>
    <w:lvl w:ilvl="0" w:tplc="1B32D0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806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CA4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7CD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38D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944E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89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0AE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FAD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5A"/>
    <w:rsid w:val="0000331B"/>
    <w:rsid w:val="00004545"/>
    <w:rsid w:val="00036A92"/>
    <w:rsid w:val="0004228D"/>
    <w:rsid w:val="0011086A"/>
    <w:rsid w:val="00132FB6"/>
    <w:rsid w:val="00193906"/>
    <w:rsid w:val="001C4F44"/>
    <w:rsid w:val="001F27C6"/>
    <w:rsid w:val="002007ED"/>
    <w:rsid w:val="00252B80"/>
    <w:rsid w:val="002B1F3E"/>
    <w:rsid w:val="002F702C"/>
    <w:rsid w:val="00347911"/>
    <w:rsid w:val="003C2E20"/>
    <w:rsid w:val="00433FD8"/>
    <w:rsid w:val="004819A2"/>
    <w:rsid w:val="00482F1C"/>
    <w:rsid w:val="00484107"/>
    <w:rsid w:val="00491465"/>
    <w:rsid w:val="004B27D1"/>
    <w:rsid w:val="00591573"/>
    <w:rsid w:val="005C3BB6"/>
    <w:rsid w:val="005D4163"/>
    <w:rsid w:val="005D7FAA"/>
    <w:rsid w:val="005F3BCC"/>
    <w:rsid w:val="0065175A"/>
    <w:rsid w:val="00661548"/>
    <w:rsid w:val="006B6FCC"/>
    <w:rsid w:val="00702FBE"/>
    <w:rsid w:val="007A5C8D"/>
    <w:rsid w:val="007B220D"/>
    <w:rsid w:val="007B35BE"/>
    <w:rsid w:val="00822334"/>
    <w:rsid w:val="00854884"/>
    <w:rsid w:val="00877066"/>
    <w:rsid w:val="00892BA5"/>
    <w:rsid w:val="00913CB0"/>
    <w:rsid w:val="00924535"/>
    <w:rsid w:val="0092656F"/>
    <w:rsid w:val="009835F9"/>
    <w:rsid w:val="009D35AD"/>
    <w:rsid w:val="00AD33D0"/>
    <w:rsid w:val="00AD5BE2"/>
    <w:rsid w:val="00B4179E"/>
    <w:rsid w:val="00BB54E4"/>
    <w:rsid w:val="00D04021"/>
    <w:rsid w:val="00D14D07"/>
    <w:rsid w:val="00D37AC2"/>
    <w:rsid w:val="00D43B59"/>
    <w:rsid w:val="00D617EF"/>
    <w:rsid w:val="00DA4511"/>
    <w:rsid w:val="00DC1A44"/>
    <w:rsid w:val="00E70B2E"/>
    <w:rsid w:val="00E91ADE"/>
    <w:rsid w:val="00EC65B7"/>
    <w:rsid w:val="00EE1214"/>
    <w:rsid w:val="00F3674E"/>
    <w:rsid w:val="00FB3F5A"/>
    <w:rsid w:val="00FE4C4E"/>
    <w:rsid w:val="01058864"/>
    <w:rsid w:val="01BAF827"/>
    <w:rsid w:val="03E5AD99"/>
    <w:rsid w:val="05AEE11E"/>
    <w:rsid w:val="0617D824"/>
    <w:rsid w:val="06C2D1B9"/>
    <w:rsid w:val="070EA33A"/>
    <w:rsid w:val="07255881"/>
    <w:rsid w:val="08AA739B"/>
    <w:rsid w:val="09F8CD4F"/>
    <w:rsid w:val="0B61DA6D"/>
    <w:rsid w:val="0BB48B2B"/>
    <w:rsid w:val="0BE2145D"/>
    <w:rsid w:val="0D24FBF4"/>
    <w:rsid w:val="0D640B56"/>
    <w:rsid w:val="101C2333"/>
    <w:rsid w:val="119D9B0E"/>
    <w:rsid w:val="15C8FEC3"/>
    <w:rsid w:val="19336845"/>
    <w:rsid w:val="1A73006D"/>
    <w:rsid w:val="1B1E49A9"/>
    <w:rsid w:val="1B6894B7"/>
    <w:rsid w:val="1B9CA98C"/>
    <w:rsid w:val="1C0ED0CE"/>
    <w:rsid w:val="1E58B168"/>
    <w:rsid w:val="1EDDE5F3"/>
    <w:rsid w:val="1F6ADF58"/>
    <w:rsid w:val="1F7089EA"/>
    <w:rsid w:val="206408A3"/>
    <w:rsid w:val="218C6A78"/>
    <w:rsid w:val="21BBAC5E"/>
    <w:rsid w:val="226F6731"/>
    <w:rsid w:val="2323F51C"/>
    <w:rsid w:val="23577CBF"/>
    <w:rsid w:val="2358ACE8"/>
    <w:rsid w:val="240B9C39"/>
    <w:rsid w:val="24F47D49"/>
    <w:rsid w:val="25FB78AE"/>
    <w:rsid w:val="26A311C5"/>
    <w:rsid w:val="26EB15E5"/>
    <w:rsid w:val="274DE2A3"/>
    <w:rsid w:val="27F337EF"/>
    <w:rsid w:val="282AEDE2"/>
    <w:rsid w:val="282C1E0B"/>
    <w:rsid w:val="28C89038"/>
    <w:rsid w:val="2935E06D"/>
    <w:rsid w:val="29F5D359"/>
    <w:rsid w:val="2CDF8E8F"/>
    <w:rsid w:val="2CE64AB4"/>
    <w:rsid w:val="2EE0FDA6"/>
    <w:rsid w:val="306A9EA9"/>
    <w:rsid w:val="346293A5"/>
    <w:rsid w:val="34FC5A99"/>
    <w:rsid w:val="35674756"/>
    <w:rsid w:val="36344A32"/>
    <w:rsid w:val="3819BD4C"/>
    <w:rsid w:val="391BAC42"/>
    <w:rsid w:val="3A36FD80"/>
    <w:rsid w:val="3C54B7DA"/>
    <w:rsid w:val="3CA04E74"/>
    <w:rsid w:val="3CD1B99E"/>
    <w:rsid w:val="3DEF1D65"/>
    <w:rsid w:val="3DFA5D63"/>
    <w:rsid w:val="3E7CEE64"/>
    <w:rsid w:val="3F7C37D7"/>
    <w:rsid w:val="40AA014F"/>
    <w:rsid w:val="40E8BEEE"/>
    <w:rsid w:val="410C5C8E"/>
    <w:rsid w:val="414AD58A"/>
    <w:rsid w:val="421ACD67"/>
    <w:rsid w:val="428AD895"/>
    <w:rsid w:val="42E6A5EB"/>
    <w:rsid w:val="4528BC6C"/>
    <w:rsid w:val="45453A6D"/>
    <w:rsid w:val="46336EEF"/>
    <w:rsid w:val="465F5F7D"/>
    <w:rsid w:val="4A3F16A4"/>
    <w:rsid w:val="4A7F6D56"/>
    <w:rsid w:val="4AD88F73"/>
    <w:rsid w:val="4C1B3DB7"/>
    <w:rsid w:val="4CAD9415"/>
    <w:rsid w:val="4E0E5EDE"/>
    <w:rsid w:val="4EE02812"/>
    <w:rsid w:val="4F81A79B"/>
    <w:rsid w:val="4FA0E0A8"/>
    <w:rsid w:val="507BF873"/>
    <w:rsid w:val="50B94A9B"/>
    <w:rsid w:val="523E224E"/>
    <w:rsid w:val="52EFBA3F"/>
    <w:rsid w:val="538C1E84"/>
    <w:rsid w:val="5394BF52"/>
    <w:rsid w:val="53B1F3A7"/>
    <w:rsid w:val="53B47D11"/>
    <w:rsid w:val="53E9E569"/>
    <w:rsid w:val="55431C55"/>
    <w:rsid w:val="5669EAAA"/>
    <w:rsid w:val="57B54124"/>
    <w:rsid w:val="584F0818"/>
    <w:rsid w:val="5896EFCB"/>
    <w:rsid w:val="59077719"/>
    <w:rsid w:val="591D90A2"/>
    <w:rsid w:val="5DD2742F"/>
    <w:rsid w:val="5DDAE83C"/>
    <w:rsid w:val="5F05E25B"/>
    <w:rsid w:val="60439CD9"/>
    <w:rsid w:val="60930019"/>
    <w:rsid w:val="62B5C0DF"/>
    <w:rsid w:val="64C249B2"/>
    <w:rsid w:val="656D2E99"/>
    <w:rsid w:val="688BA6FE"/>
    <w:rsid w:val="692937B8"/>
    <w:rsid w:val="6A27775F"/>
    <w:rsid w:val="6B7726AC"/>
    <w:rsid w:val="6BC347C0"/>
    <w:rsid w:val="6CA31C39"/>
    <w:rsid w:val="6D36B142"/>
    <w:rsid w:val="6D5F1821"/>
    <w:rsid w:val="70E71209"/>
    <w:rsid w:val="74D57A16"/>
    <w:rsid w:val="7A6B9DF8"/>
    <w:rsid w:val="7D83893A"/>
    <w:rsid w:val="7EEB238C"/>
    <w:rsid w:val="7F1CB9B1"/>
    <w:rsid w:val="7FAEAEA2"/>
    <w:rsid w:val="7FD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55B527A"/>
  <w15:chartTrackingRefBased/>
  <w15:docId w15:val="{8D8E6693-F00E-472C-B96C-B9E4152D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rmal1"/>
    <w:autoRedefine/>
    <w:hidden/>
    <w:qFormat/>
    <w:rsid w:val="003C2E20"/>
    <w:pPr>
      <w:framePr w:hSpace="180" w:wrap="around" w:vAnchor="page" w:hAnchor="margin" w:y="2197"/>
      <w:spacing w:after="0" w:line="240" w:lineRule="auto"/>
      <w:ind w:left="1" w:hanging="3"/>
      <w:textAlignment w:val="baseline"/>
    </w:pPr>
    <w:rPr>
      <w:rFonts w:eastAsiaTheme="minorEastAsia" w:cstheme="minorHAnsi"/>
      <w:bCs/>
      <w:color w:val="000000"/>
      <w:position w:val="-1"/>
      <w:shd w:val="clear" w:color="auto" w:fill="FFFFFF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B3F5A"/>
    <w:pPr>
      <w:spacing w:after="200" w:line="276" w:lineRule="auto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FB3F5A"/>
    <w:pPr>
      <w:framePr w:wrap="around"/>
      <w:spacing w:before="100" w:beforeAutospacing="1" w:after="100" w:afterAutospacing="1"/>
      <w:ind w:left="0" w:firstLine="0"/>
      <w:textAlignment w:val="auto"/>
    </w:pPr>
    <w:rPr>
      <w:rFonts w:ascii="Times New Roman" w:hAnsi="Times New Roman" w:cs="Times New Roman"/>
      <w:position w:val="0"/>
    </w:rPr>
  </w:style>
  <w:style w:type="paragraph" w:styleId="Header">
    <w:name w:val="header"/>
    <w:basedOn w:val="Normal"/>
    <w:link w:val="HeaderChar"/>
    <w:uiPriority w:val="99"/>
    <w:unhideWhenUsed/>
    <w:rsid w:val="00FB3F5A"/>
    <w:pPr>
      <w:framePr w:wrap="around"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F5A"/>
    <w:rPr>
      <w:rFonts w:ascii="Calibri" w:eastAsia="Times New Roman" w:hAnsi="Calibri" w:cs="Calibri"/>
      <w:position w:val="-1"/>
    </w:rPr>
  </w:style>
  <w:style w:type="paragraph" w:styleId="Footer">
    <w:name w:val="footer"/>
    <w:basedOn w:val="Normal"/>
    <w:link w:val="FooterChar"/>
    <w:uiPriority w:val="99"/>
    <w:unhideWhenUsed/>
    <w:rsid w:val="00FB3F5A"/>
    <w:pPr>
      <w:framePr w:wrap="around"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3F5A"/>
    <w:rPr>
      <w:rFonts w:ascii="Calibri" w:eastAsia="Times New Roman" w:hAnsi="Calibri" w:cs="Calibri"/>
      <w:position w:val="-1"/>
    </w:rPr>
  </w:style>
  <w:style w:type="paragraph" w:styleId="ListParagraph">
    <w:name w:val="List Paragraph"/>
    <w:basedOn w:val="Normal"/>
    <w:uiPriority w:val="34"/>
    <w:qFormat/>
    <w:rsid w:val="005C3BB6"/>
    <w:pPr>
      <w:framePr w:wrap="around"/>
      <w:spacing w:after="160" w:line="259" w:lineRule="auto"/>
      <w:ind w:left="720" w:firstLine="0"/>
      <w:contextualSpacing/>
      <w:textAlignment w:val="auto"/>
    </w:pPr>
    <w:rPr>
      <w:rFonts w:eastAsiaTheme="minorHAnsi" w:cstheme="minorBidi"/>
      <w:position w:val="0"/>
    </w:rPr>
  </w:style>
  <w:style w:type="paragraph" w:styleId="BodyText2">
    <w:name w:val="Body Text 2"/>
    <w:basedOn w:val="Normal"/>
    <w:link w:val="BodyText2Char"/>
    <w:rsid w:val="00EC65B7"/>
    <w:pPr>
      <w:framePr w:wrap="around"/>
      <w:ind w:left="0" w:firstLine="0"/>
      <w:textAlignment w:val="auto"/>
    </w:pPr>
    <w:rPr>
      <w:rFonts w:ascii="Times New Roman" w:hAnsi="Times New Roman" w:cs="Times New Roman"/>
      <w:b/>
      <w:bCs w:val="0"/>
      <w:position w:val="0"/>
    </w:rPr>
  </w:style>
  <w:style w:type="character" w:customStyle="1" w:styleId="BodyText2Char">
    <w:name w:val="Body Text 2 Char"/>
    <w:basedOn w:val="DefaultParagraphFont"/>
    <w:link w:val="BodyText2"/>
    <w:rsid w:val="00EC65B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SPtablecaptionsmall">
    <w:name w:val="HSP table caption small"/>
    <w:qFormat/>
    <w:rsid w:val="00EC65B7"/>
    <w:pPr>
      <w:spacing w:before="40" w:after="0" w:line="240" w:lineRule="auto"/>
    </w:pPr>
    <w:rPr>
      <w:rFonts w:ascii="Calibri" w:eastAsia="MS Mincho" w:hAnsi="Calibri" w:cs="Times New Roman"/>
      <w:b/>
      <w:bCs/>
      <w:sz w:val="20"/>
      <w:szCs w:val="20"/>
      <w:lang w:val="en-US"/>
    </w:rPr>
  </w:style>
  <w:style w:type="paragraph" w:customStyle="1" w:styleId="HSPtablecapspace">
    <w:name w:val="HSP table cap space"/>
    <w:basedOn w:val="HSPtablecaptionsmall"/>
    <w:qFormat/>
    <w:rsid w:val="00EC65B7"/>
    <w:pPr>
      <w:spacing w:before="120"/>
    </w:pPr>
  </w:style>
  <w:style w:type="character" w:styleId="Emphasis">
    <w:name w:val="Emphasis"/>
    <w:basedOn w:val="DefaultParagraphFont"/>
    <w:uiPriority w:val="20"/>
    <w:qFormat/>
    <w:rsid w:val="0065175A"/>
    <w:rPr>
      <w:i/>
      <w:iCs/>
    </w:rPr>
  </w:style>
  <w:style w:type="character" w:styleId="Strong">
    <w:name w:val="Strong"/>
    <w:basedOn w:val="DefaultParagraphFont"/>
    <w:uiPriority w:val="22"/>
    <w:qFormat/>
    <w:rsid w:val="0065175A"/>
    <w:rPr>
      <w:b/>
      <w:bCs/>
    </w:rPr>
  </w:style>
  <w:style w:type="paragraph" w:customStyle="1" w:styleId="paragraph">
    <w:name w:val="paragraph"/>
    <w:basedOn w:val="Normal"/>
    <w:rsid w:val="00491465"/>
    <w:pPr>
      <w:framePr w:wrap="around"/>
      <w:spacing w:before="100" w:beforeAutospacing="1" w:after="100" w:afterAutospacing="1"/>
      <w:ind w:left="0" w:firstLine="0"/>
      <w:textAlignment w:val="auto"/>
    </w:pPr>
    <w:rPr>
      <w:rFonts w:ascii="Times New Roman" w:hAnsi="Times New Roman" w:cs="Times New Roman"/>
      <w:position w:val="0"/>
    </w:rPr>
  </w:style>
  <w:style w:type="character" w:customStyle="1" w:styleId="normaltextrun">
    <w:name w:val="normaltextrun"/>
    <w:basedOn w:val="DefaultParagraphFont"/>
    <w:rsid w:val="00491465"/>
  </w:style>
  <w:style w:type="character" w:customStyle="1" w:styleId="eop">
    <w:name w:val="eop"/>
    <w:basedOn w:val="DefaultParagraphFont"/>
    <w:rsid w:val="00491465"/>
  </w:style>
  <w:style w:type="character" w:customStyle="1" w:styleId="scxw111734412">
    <w:name w:val="scxw111734412"/>
    <w:basedOn w:val="DefaultParagraphFont"/>
    <w:rsid w:val="00347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1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0ea2b2-5b6a-414a-9115-bc68de571017" xsi:nil="true"/>
    <lcf76f155ced4ddcb4097134ff3c332f xmlns="659910a9-abc8-4df5-9e2c-162692af7d0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13E66ED242240BE6BCF28A36C2DFC" ma:contentTypeVersion="17" ma:contentTypeDescription="Create a new document." ma:contentTypeScope="" ma:versionID="d68032e3d37812b62b7f58318c2011c8">
  <xsd:schema xmlns:xsd="http://www.w3.org/2001/XMLSchema" xmlns:xs="http://www.w3.org/2001/XMLSchema" xmlns:p="http://schemas.microsoft.com/office/2006/metadata/properties" xmlns:ns2="659910a9-abc8-4df5-9e2c-162692af7d08" xmlns:ns3="060ea2b2-5b6a-414a-9115-bc68de571017" targetNamespace="http://schemas.microsoft.com/office/2006/metadata/properties" ma:root="true" ma:fieldsID="ab6dca832e2dbb2097db6f8aa3adc1ff" ns2:_="" ns3:_="">
    <xsd:import namespace="659910a9-abc8-4df5-9e2c-162692af7d08"/>
    <xsd:import namespace="060ea2b2-5b6a-414a-9115-bc68de5710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910a9-abc8-4df5-9e2c-162692af7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92f625-a2a3-49f2-a18d-39b4596fcd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a2b2-5b6a-414a-9115-bc68de571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326deb-830a-4398-bfdf-5d4b56d7295d}" ma:internalName="TaxCatchAll" ma:showField="CatchAllData" ma:web="060ea2b2-5b6a-414a-9115-bc68de5710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122B4-CF03-481C-8194-5E85400C844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60ea2b2-5b6a-414a-9115-bc68de571017"/>
    <ds:schemaRef ds:uri="659910a9-abc8-4df5-9e2c-162692af7d0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4743F9-D2AE-4F24-8939-4275826DA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910a9-abc8-4df5-9e2c-162692af7d08"/>
    <ds:schemaRef ds:uri="060ea2b2-5b6a-414a-9115-bc68de571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009C66-1C99-45DD-92AE-E338475733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42FC9B-2DBC-4146-9605-EAD4CC1B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Grace</dc:creator>
  <cp:keywords/>
  <dc:description/>
  <cp:lastModifiedBy>Mrs Santangelo</cp:lastModifiedBy>
  <cp:revision>3</cp:revision>
  <cp:lastPrinted>2023-10-30T20:33:00Z</cp:lastPrinted>
  <dcterms:created xsi:type="dcterms:W3CDTF">2023-10-30T20:35:00Z</dcterms:created>
  <dcterms:modified xsi:type="dcterms:W3CDTF">2023-10-30T20:36:00Z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0x01010085D13E66ED242240BE6BCF28A36C2DFC</vt:lpwstr>
  </property>
  <property fmtid="{D5CDD505-2E9C-101B-9397-08002B2CF9AE}" pid="3" name="MediaServiceImageTags">
    <vt:lpwstr/>
  </property>
</Properties>
</file>