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44BB9" w14:textId="77777777" w:rsidR="00E14A2C" w:rsidRDefault="00E14A2C" w:rsidP="00E14A2C">
      <w:pPr>
        <w:rPr>
          <w:rFonts w:ascii="Arial" w:hAnsi="Arial" w:cs="Arial"/>
          <w:sz w:val="24"/>
        </w:rPr>
      </w:pPr>
      <w:bookmarkStart w:id="0" w:name="_GoBack"/>
      <w:bookmarkEnd w:id="0"/>
      <w:r>
        <w:rPr>
          <w:rFonts w:ascii="Arial" w:hAnsi="Arial" w:cs="Arial"/>
          <w:noProof/>
          <w:sz w:val="24"/>
          <w:lang w:val="en-GB" w:eastAsia="en-GB"/>
        </w:rPr>
        <w:drawing>
          <wp:anchor distT="0" distB="0" distL="114300" distR="114300" simplePos="0" relativeHeight="251659264" behindDoc="0" locked="0" layoutInCell="1" allowOverlap="1" wp14:anchorId="3893881D" wp14:editId="0ED98B3E">
            <wp:simplePos x="0" y="0"/>
            <wp:positionH relativeFrom="column">
              <wp:posOffset>1668780</wp:posOffset>
            </wp:positionH>
            <wp:positionV relativeFrom="paragraph">
              <wp:posOffset>-142875</wp:posOffset>
            </wp:positionV>
            <wp:extent cx="1515745" cy="912495"/>
            <wp:effectExtent l="0" t="0" r="0" b="0"/>
            <wp:wrapSquare wrapText="bothSides"/>
            <wp:docPr id="12" name="Picture 12" descr="BE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LS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15745"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9DD70" w14:textId="77777777" w:rsidR="00E14A2C" w:rsidRDefault="00E14A2C" w:rsidP="00E14A2C">
      <w:pPr>
        <w:rPr>
          <w:rFonts w:ascii="Arial" w:hAnsi="Arial" w:cs="Arial"/>
          <w:sz w:val="24"/>
        </w:rPr>
      </w:pPr>
    </w:p>
    <w:p w14:paraId="2910D460" w14:textId="77777777" w:rsidR="00E14A2C" w:rsidRDefault="00E14A2C" w:rsidP="00E14A2C">
      <w:pPr>
        <w:rPr>
          <w:rFonts w:ascii="Arial" w:hAnsi="Arial" w:cs="Arial"/>
          <w:sz w:val="24"/>
        </w:rPr>
      </w:pPr>
    </w:p>
    <w:p w14:paraId="05B033AE" w14:textId="77777777" w:rsidR="00E14A2C" w:rsidRDefault="00E14A2C" w:rsidP="00E14A2C">
      <w:pPr>
        <w:rPr>
          <w:rFonts w:ascii="Arial" w:hAnsi="Arial" w:cs="Arial"/>
          <w:sz w:val="24"/>
        </w:rPr>
      </w:pPr>
    </w:p>
    <w:p w14:paraId="53BB54A7" w14:textId="77777777" w:rsidR="00E14A2C" w:rsidRDefault="00E14A2C" w:rsidP="00E14A2C">
      <w:pPr>
        <w:rPr>
          <w:rFonts w:ascii="Arial" w:hAnsi="Arial" w:cs="Arial"/>
          <w:sz w:val="24"/>
        </w:rPr>
      </w:pPr>
    </w:p>
    <w:p w14:paraId="54AB7E95" w14:textId="77777777" w:rsidR="00E14A2C" w:rsidRDefault="00E14A2C" w:rsidP="00E14A2C">
      <w:pPr>
        <w:rPr>
          <w:rFonts w:ascii="Arial" w:hAnsi="Arial" w:cs="Arial"/>
          <w:sz w:val="24"/>
        </w:rPr>
      </w:pPr>
    </w:p>
    <w:p w14:paraId="5223F3E4" w14:textId="77777777" w:rsidR="00E14A2C" w:rsidRDefault="00E14A2C" w:rsidP="00E14A2C">
      <w:pPr>
        <w:rPr>
          <w:rFonts w:ascii="Arial" w:hAnsi="Arial" w:cs="Arial"/>
          <w:sz w:val="24"/>
        </w:rPr>
      </w:pPr>
      <w:r>
        <w:rPr>
          <w:rFonts w:ascii="Arial" w:hAnsi="Arial" w:cs="Arial"/>
          <w:sz w:val="24"/>
        </w:rPr>
        <w:t>School Admissions Team</w:t>
      </w:r>
    </w:p>
    <w:p w14:paraId="485062E5" w14:textId="77777777" w:rsidR="00E14A2C" w:rsidRDefault="00E14A2C" w:rsidP="00E14A2C">
      <w:pPr>
        <w:rPr>
          <w:rFonts w:ascii="Arial" w:hAnsi="Arial" w:cs="Arial"/>
          <w:sz w:val="24"/>
        </w:rPr>
      </w:pPr>
      <w:r>
        <w:rPr>
          <w:rFonts w:ascii="Arial" w:hAnsi="Arial" w:cs="Arial"/>
          <w:sz w:val="24"/>
        </w:rPr>
        <w:t xml:space="preserve">Barnet Education and Learning Service </w:t>
      </w:r>
    </w:p>
    <w:p w14:paraId="4EEEC8B4" w14:textId="77777777" w:rsidR="00E14A2C" w:rsidRDefault="00E14A2C" w:rsidP="00E14A2C">
      <w:pPr>
        <w:rPr>
          <w:rFonts w:ascii="Arial" w:hAnsi="Arial" w:cs="Arial"/>
          <w:sz w:val="24"/>
        </w:rPr>
      </w:pPr>
      <w:r>
        <w:rPr>
          <w:rFonts w:ascii="Arial" w:hAnsi="Arial" w:cs="Arial"/>
          <w:sz w:val="24"/>
        </w:rPr>
        <w:t>2 Bristol Avenue</w:t>
      </w:r>
    </w:p>
    <w:p w14:paraId="5B366CCC" w14:textId="77777777" w:rsidR="00E14A2C" w:rsidRDefault="00E14A2C" w:rsidP="00E14A2C">
      <w:pPr>
        <w:rPr>
          <w:rFonts w:ascii="Arial" w:hAnsi="Arial" w:cs="Arial"/>
          <w:sz w:val="24"/>
        </w:rPr>
      </w:pPr>
      <w:r>
        <w:rPr>
          <w:rFonts w:ascii="Arial" w:hAnsi="Arial" w:cs="Arial"/>
          <w:sz w:val="24"/>
        </w:rPr>
        <w:t>London NW9 4EW</w:t>
      </w:r>
    </w:p>
    <w:p w14:paraId="51F8AEB1" w14:textId="77777777" w:rsidR="00E14A2C" w:rsidRDefault="00E14A2C" w:rsidP="00E14A2C">
      <w:pPr>
        <w:rPr>
          <w:rFonts w:ascii="Arial" w:hAnsi="Arial" w:cs="Arial"/>
          <w:sz w:val="24"/>
        </w:rPr>
      </w:pPr>
    </w:p>
    <w:p w14:paraId="4C529B4F" w14:textId="77777777" w:rsidR="00E14A2C" w:rsidRDefault="00E14A2C" w:rsidP="00E14A2C">
      <w:pPr>
        <w:rPr>
          <w:rFonts w:ascii="Arial" w:hAnsi="Arial" w:cs="Arial"/>
          <w:sz w:val="24"/>
        </w:rPr>
        <w:sectPr w:rsidR="00E14A2C" w:rsidSect="00E14A2C">
          <w:headerReference w:type="even" r:id="rId9"/>
          <w:headerReference w:type="default" r:id="rId10"/>
          <w:footerReference w:type="even" r:id="rId11"/>
          <w:footerReference w:type="default" r:id="rId12"/>
          <w:headerReference w:type="first" r:id="rId13"/>
          <w:footerReference w:type="first" r:id="rId14"/>
          <w:pgSz w:w="11906" w:h="16838" w:code="9"/>
          <w:pgMar w:top="1021" w:right="282" w:bottom="1440" w:left="5954" w:header="720" w:footer="720" w:gutter="0"/>
          <w:paperSrc w:first="15" w:other="15"/>
          <w:cols w:space="720"/>
          <w:docGrid w:linePitch="272"/>
        </w:sectPr>
      </w:pPr>
    </w:p>
    <w:p w14:paraId="181D0BD4" w14:textId="77777777" w:rsidR="00E14A2C" w:rsidRDefault="00E14A2C" w:rsidP="00E14A2C">
      <w:pPr>
        <w:tabs>
          <w:tab w:val="left" w:pos="4820"/>
        </w:tabs>
        <w:rPr>
          <w:rFonts w:ascii="Arial" w:hAnsi="Arial" w:cs="Arial"/>
          <w:sz w:val="24"/>
        </w:rPr>
      </w:pPr>
      <w:r>
        <w:rPr>
          <w:rFonts w:ascii="Arial" w:hAnsi="Arial" w:cs="Arial"/>
          <w:sz w:val="24"/>
        </w:rPr>
        <w:lastRenderedPageBreak/>
        <w:tab/>
      </w:r>
      <w:proofErr w:type="spellStart"/>
      <w:proofErr w:type="gramStart"/>
      <w:r>
        <w:rPr>
          <w:rFonts w:ascii="Arial" w:hAnsi="Arial" w:cs="Arial"/>
          <w:sz w:val="24"/>
        </w:rPr>
        <w:t>contact</w:t>
      </w:r>
      <w:proofErr w:type="gramEnd"/>
      <w:r>
        <w:rPr>
          <w:rFonts w:ascii="Arial" w:hAnsi="Arial" w:cs="Arial"/>
          <w:sz w:val="24"/>
        </w:rPr>
        <w:t>:</w:t>
      </w:r>
      <w:r>
        <w:rPr>
          <w:rFonts w:ascii="Arial" w:hAnsi="Arial" w:cs="Arial"/>
          <w:sz w:val="24"/>
        </w:rPr>
        <w:fldChar w:fldCharType="begin"/>
      </w:r>
      <w:r>
        <w:rPr>
          <w:rFonts w:ascii="Arial" w:hAnsi="Arial" w:cs="Arial"/>
          <w:sz w:val="24"/>
        </w:rPr>
        <w:instrText xml:space="preserve"> ADVANCE \x 320 </w:instrText>
      </w:r>
      <w:r>
        <w:rPr>
          <w:rFonts w:ascii="Arial" w:hAnsi="Arial" w:cs="Arial"/>
          <w:sz w:val="24"/>
        </w:rPr>
        <w:fldChar w:fldCharType="end"/>
      </w:r>
      <w:r>
        <w:rPr>
          <w:rFonts w:ascii="Arial" w:hAnsi="Arial" w:cs="Arial"/>
          <w:sz w:val="24"/>
        </w:rPr>
        <w:t>School</w:t>
      </w:r>
      <w:proofErr w:type="spellEnd"/>
      <w:r>
        <w:rPr>
          <w:rFonts w:ascii="Arial" w:hAnsi="Arial" w:cs="Arial"/>
          <w:sz w:val="24"/>
        </w:rPr>
        <w:t xml:space="preserve"> Admissions Team </w:t>
      </w:r>
    </w:p>
    <w:p w14:paraId="2D5B8D99" w14:textId="77777777" w:rsidR="00E14A2C" w:rsidRDefault="00E14A2C" w:rsidP="00E14A2C">
      <w:pPr>
        <w:tabs>
          <w:tab w:val="left" w:pos="4820"/>
        </w:tabs>
        <w:rPr>
          <w:rFonts w:ascii="Arial" w:hAnsi="Arial" w:cs="Arial"/>
          <w:sz w:val="24"/>
        </w:rPr>
      </w:pPr>
      <w:r>
        <w:rPr>
          <w:rFonts w:ascii="Arial" w:hAnsi="Arial" w:cs="Arial"/>
          <w:sz w:val="24"/>
        </w:rPr>
        <w:t xml:space="preserve">To all parents of Year 6 children </w:t>
      </w:r>
      <w:r>
        <w:rPr>
          <w:rFonts w:ascii="Arial" w:hAnsi="Arial" w:cs="Arial"/>
          <w:sz w:val="24"/>
        </w:rPr>
        <w:tab/>
        <w:t>tel</w:t>
      </w:r>
      <w:proofErr w:type="gramStart"/>
      <w:r>
        <w:rPr>
          <w:rFonts w:ascii="Arial" w:hAnsi="Arial" w:cs="Arial"/>
          <w:sz w:val="24"/>
        </w:rPr>
        <w:t>:</w:t>
      </w:r>
      <w:proofErr w:type="gramEnd"/>
      <w:r>
        <w:rPr>
          <w:rFonts w:ascii="Arial" w:hAnsi="Arial" w:cs="Arial"/>
          <w:sz w:val="24"/>
        </w:rPr>
        <w:fldChar w:fldCharType="begin"/>
      </w:r>
      <w:r>
        <w:rPr>
          <w:rFonts w:ascii="Arial" w:hAnsi="Arial" w:cs="Arial"/>
          <w:sz w:val="24"/>
        </w:rPr>
        <w:instrText xml:space="preserve"> ADVANCE \x 320 </w:instrText>
      </w:r>
      <w:r>
        <w:rPr>
          <w:rFonts w:ascii="Arial" w:hAnsi="Arial" w:cs="Arial"/>
          <w:sz w:val="24"/>
        </w:rPr>
        <w:fldChar w:fldCharType="end"/>
      </w:r>
      <w:r>
        <w:rPr>
          <w:rFonts w:ascii="Arial" w:hAnsi="Arial" w:cs="Arial"/>
          <w:sz w:val="24"/>
        </w:rPr>
        <w:t>020 8359 7651</w:t>
      </w:r>
    </w:p>
    <w:p w14:paraId="2C53E84C" w14:textId="77777777" w:rsidR="00E14A2C" w:rsidRDefault="00E14A2C" w:rsidP="00E14A2C">
      <w:pPr>
        <w:tabs>
          <w:tab w:val="left" w:pos="4820"/>
          <w:tab w:val="left" w:pos="6495"/>
        </w:tabs>
        <w:rPr>
          <w:rFonts w:ascii="Arial" w:hAnsi="Arial" w:cs="Arial"/>
          <w:sz w:val="24"/>
        </w:rPr>
      </w:pPr>
      <w:proofErr w:type="gramStart"/>
      <w:r>
        <w:rPr>
          <w:rFonts w:ascii="Arial" w:hAnsi="Arial" w:cs="Arial"/>
          <w:sz w:val="24"/>
        </w:rPr>
        <w:t>attending</w:t>
      </w:r>
      <w:proofErr w:type="gramEnd"/>
      <w:r>
        <w:rPr>
          <w:rFonts w:ascii="Arial" w:hAnsi="Arial" w:cs="Arial"/>
          <w:sz w:val="24"/>
        </w:rPr>
        <w:t xml:space="preserve"> a Barnet primary school                  </w:t>
      </w:r>
      <w:proofErr w:type="spellStart"/>
      <w:r>
        <w:rPr>
          <w:rFonts w:ascii="Arial" w:hAnsi="Arial" w:cs="Arial"/>
          <w:sz w:val="24"/>
        </w:rPr>
        <w:t>date:</w:t>
      </w:r>
      <w:r>
        <w:rPr>
          <w:rFonts w:ascii="Arial" w:hAnsi="Arial" w:cs="Arial"/>
          <w:sz w:val="24"/>
        </w:rPr>
        <w:fldChar w:fldCharType="begin"/>
      </w:r>
      <w:r>
        <w:rPr>
          <w:rFonts w:ascii="Arial" w:hAnsi="Arial" w:cs="Arial"/>
          <w:sz w:val="24"/>
        </w:rPr>
        <w:instrText xml:space="preserve"> ADVANCE \x 320 </w:instrText>
      </w:r>
      <w:r>
        <w:rPr>
          <w:rFonts w:ascii="Arial" w:hAnsi="Arial" w:cs="Arial"/>
          <w:sz w:val="24"/>
        </w:rPr>
        <w:fldChar w:fldCharType="end"/>
      </w:r>
      <w:r>
        <w:rPr>
          <w:rFonts w:ascii="Arial" w:hAnsi="Arial" w:cs="Arial"/>
          <w:sz w:val="24"/>
        </w:rPr>
        <w:t>September</w:t>
      </w:r>
      <w:proofErr w:type="spellEnd"/>
      <w:r>
        <w:rPr>
          <w:rFonts w:ascii="Arial" w:hAnsi="Arial" w:cs="Arial"/>
          <w:sz w:val="24"/>
        </w:rPr>
        <w:t xml:space="preserve"> 2021</w:t>
      </w:r>
    </w:p>
    <w:p w14:paraId="2A036A8D" w14:textId="77777777" w:rsidR="00E14A2C" w:rsidRDefault="00E14A2C" w:rsidP="00E14A2C">
      <w:pPr>
        <w:tabs>
          <w:tab w:val="left" w:pos="4820"/>
        </w:tabs>
        <w:rPr>
          <w:rFonts w:ascii="Arial" w:hAnsi="Arial" w:cs="Arial"/>
          <w:sz w:val="24"/>
        </w:rPr>
      </w:pPr>
      <w:r>
        <w:rPr>
          <w:rFonts w:ascii="Arial" w:hAnsi="Arial" w:cs="Arial"/>
          <w:sz w:val="24"/>
        </w:rPr>
        <w:tab/>
      </w:r>
    </w:p>
    <w:p w14:paraId="601B6CE0" w14:textId="77777777" w:rsidR="00E14A2C" w:rsidRDefault="00E14A2C" w:rsidP="00E14A2C">
      <w:pPr>
        <w:tabs>
          <w:tab w:val="left" w:pos="4820"/>
        </w:tabs>
        <w:rPr>
          <w:rFonts w:ascii="Arial" w:hAnsi="Arial" w:cs="Arial"/>
          <w:sz w:val="24"/>
        </w:rPr>
      </w:pPr>
      <w:r>
        <w:rPr>
          <w:rFonts w:ascii="Arial" w:hAnsi="Arial" w:cs="Arial"/>
          <w:sz w:val="24"/>
        </w:rPr>
        <w:tab/>
      </w:r>
    </w:p>
    <w:p w14:paraId="172CBC6C" w14:textId="77777777" w:rsidR="00E14A2C" w:rsidRDefault="00E14A2C" w:rsidP="00E14A2C">
      <w:pPr>
        <w:spacing w:before="100" w:beforeAutospacing="1" w:after="100" w:afterAutospacing="1" w:line="240" w:lineRule="atLeast"/>
        <w:rPr>
          <w:rFonts w:ascii="Arial" w:hAnsi="Arial" w:cs="Arial"/>
          <w:sz w:val="24"/>
        </w:rPr>
      </w:pPr>
      <w:r>
        <w:rPr>
          <w:rFonts w:ascii="Arial" w:hAnsi="Arial" w:cs="Arial"/>
          <w:sz w:val="24"/>
        </w:rPr>
        <w:t xml:space="preserve">Dear Parent </w:t>
      </w:r>
    </w:p>
    <w:p w14:paraId="2A45360E" w14:textId="77777777" w:rsidR="00E14A2C" w:rsidRDefault="00E14A2C" w:rsidP="00E14A2C">
      <w:pPr>
        <w:spacing w:before="100" w:beforeAutospacing="1" w:after="100" w:afterAutospacing="1" w:line="240" w:lineRule="atLeast"/>
        <w:rPr>
          <w:rFonts w:ascii="Arial" w:hAnsi="Arial" w:cs="Arial"/>
          <w:b/>
          <w:sz w:val="24"/>
        </w:rPr>
      </w:pPr>
      <w:r>
        <w:rPr>
          <w:rFonts w:ascii="Arial" w:hAnsi="Arial" w:cs="Arial"/>
          <w:b/>
          <w:sz w:val="24"/>
        </w:rPr>
        <w:t>TRANSFER TO SECONDARY SCHOOL 2022</w:t>
      </w:r>
    </w:p>
    <w:p w14:paraId="3C37811E" w14:textId="77777777" w:rsidR="00E14A2C" w:rsidRDefault="00E14A2C" w:rsidP="00E14A2C">
      <w:pPr>
        <w:spacing w:before="100" w:beforeAutospacing="1" w:after="100" w:afterAutospacing="1" w:line="240" w:lineRule="atLeast"/>
        <w:ind w:right="509"/>
        <w:jc w:val="both"/>
        <w:rPr>
          <w:rFonts w:ascii="Arial" w:hAnsi="Arial" w:cs="Arial"/>
          <w:sz w:val="24"/>
        </w:rPr>
      </w:pPr>
      <w:bookmarkStart w:id="1" w:name="OLE_LINK3"/>
      <w:r>
        <w:rPr>
          <w:rFonts w:ascii="Arial" w:hAnsi="Arial" w:cs="Arial"/>
          <w:sz w:val="24"/>
        </w:rPr>
        <w:t xml:space="preserve">The information that you have been given by your child’s primary school </w:t>
      </w:r>
      <w:bookmarkEnd w:id="1"/>
      <w:r>
        <w:rPr>
          <w:rFonts w:ascii="Arial" w:hAnsi="Arial" w:cs="Arial"/>
          <w:sz w:val="24"/>
        </w:rPr>
        <w:t>explains how to apply for a secondary school place.</w:t>
      </w:r>
    </w:p>
    <w:p w14:paraId="3861210F" w14:textId="77777777" w:rsidR="00E14A2C" w:rsidRDefault="00E14A2C" w:rsidP="00E14A2C">
      <w:pPr>
        <w:spacing w:before="100" w:beforeAutospacing="1" w:after="100" w:afterAutospacing="1" w:line="240" w:lineRule="atLeast"/>
        <w:ind w:right="509"/>
        <w:jc w:val="both"/>
        <w:rPr>
          <w:rFonts w:ascii="Arial" w:hAnsi="Arial" w:cs="Arial"/>
          <w:sz w:val="24"/>
        </w:rPr>
      </w:pPr>
      <w:r>
        <w:rPr>
          <w:rFonts w:ascii="Arial" w:hAnsi="Arial" w:cs="Arial"/>
          <w:sz w:val="24"/>
        </w:rPr>
        <w:t xml:space="preserve">Before you begin your application, please visit our website at </w:t>
      </w:r>
      <w:hyperlink r:id="rId15" w:history="1">
        <w:r w:rsidRPr="007F6EFF">
          <w:rPr>
            <w:rStyle w:val="Hyperlink"/>
            <w:rFonts w:ascii="Arial" w:hAnsi="Arial" w:cs="Arial"/>
            <w:sz w:val="24"/>
          </w:rPr>
          <w:t>www.barnet.gov.uk/schooladmissions</w:t>
        </w:r>
      </w:hyperlink>
      <w:r>
        <w:rPr>
          <w:rFonts w:ascii="Arial" w:hAnsi="Arial" w:cs="Arial"/>
          <w:sz w:val="24"/>
        </w:rPr>
        <w:t xml:space="preserve"> for further guidance and to download the booklet ‘A Guide to Secondary Education in Barnet’, which will give you all the information you need to know about the secondary transfer process.</w:t>
      </w:r>
    </w:p>
    <w:p w14:paraId="013E0908" w14:textId="77777777" w:rsidR="00E14A2C" w:rsidRDefault="00E14A2C" w:rsidP="00E14A2C">
      <w:pPr>
        <w:spacing w:before="100" w:beforeAutospacing="1" w:after="100" w:afterAutospacing="1" w:line="240" w:lineRule="atLeast"/>
        <w:ind w:right="509"/>
        <w:jc w:val="both"/>
        <w:rPr>
          <w:rFonts w:ascii="Arial" w:hAnsi="Arial" w:cs="Arial"/>
          <w:sz w:val="24"/>
        </w:rPr>
      </w:pPr>
      <w:r>
        <w:rPr>
          <w:rFonts w:ascii="Arial" w:hAnsi="Arial" w:cs="Arial"/>
          <w:sz w:val="24"/>
        </w:rPr>
        <w:t>Parents of children in Year 6 who have an Education, Health and Care Plan (EHCP) will have received information about their arrangements for secondary transfer from the SEN Team and will complete a different form.</w:t>
      </w:r>
    </w:p>
    <w:p w14:paraId="43ED1D72" w14:textId="77777777" w:rsidR="00E14A2C" w:rsidRDefault="00E14A2C" w:rsidP="00E14A2C">
      <w:pPr>
        <w:spacing w:before="100" w:beforeAutospacing="1" w:after="100" w:afterAutospacing="1" w:line="240" w:lineRule="atLeast"/>
        <w:ind w:right="509"/>
        <w:jc w:val="both"/>
        <w:rPr>
          <w:rFonts w:ascii="Arial" w:hAnsi="Arial" w:cs="Arial"/>
          <w:sz w:val="24"/>
        </w:rPr>
      </w:pPr>
      <w:r>
        <w:rPr>
          <w:rFonts w:ascii="Arial" w:hAnsi="Arial" w:cs="Arial"/>
          <w:sz w:val="24"/>
        </w:rPr>
        <w:t xml:space="preserve">When you are deciding which schools to apply for, do take time to look at the admissions criteria for each school, as these are the rules that will be used to decide how places will be allocated.  If you think that your application will be considered under a distance criterion, you should check to see if your home address falls within the usual allocation area to determine the likelihood of an offer.  Further information about our schools, or schools outside Barnet, can be found on the individual school’s website.  We recommend that you attend the open events for the schools you are interested in to help you decide which schools you prefer.  A schedule of open evenings has been published in the Guide to Secondary Education, but you should check individual school websites for further information and last-minute changes. </w:t>
      </w:r>
    </w:p>
    <w:p w14:paraId="7A8F7853" w14:textId="77777777" w:rsidR="00E14A2C" w:rsidRDefault="00E14A2C" w:rsidP="00E14A2C">
      <w:pPr>
        <w:spacing w:before="100" w:beforeAutospacing="1" w:after="100" w:afterAutospacing="1" w:line="240" w:lineRule="atLeast"/>
        <w:ind w:right="509"/>
        <w:jc w:val="both"/>
        <w:rPr>
          <w:rFonts w:ascii="Arial" w:hAnsi="Arial" w:cs="Arial"/>
          <w:sz w:val="24"/>
        </w:rPr>
      </w:pPr>
      <w:r>
        <w:rPr>
          <w:rFonts w:ascii="Arial" w:hAnsi="Arial" w:cs="Arial"/>
          <w:sz w:val="24"/>
        </w:rPr>
        <w:t xml:space="preserve">You must submit </w:t>
      </w:r>
      <w:r w:rsidRPr="00A20AAA">
        <w:rPr>
          <w:rFonts w:ascii="Arial" w:hAnsi="Arial" w:cs="Arial"/>
          <w:b/>
          <w:sz w:val="24"/>
        </w:rPr>
        <w:t>one</w:t>
      </w:r>
      <w:r>
        <w:rPr>
          <w:rFonts w:ascii="Arial" w:hAnsi="Arial" w:cs="Arial"/>
          <w:sz w:val="24"/>
        </w:rPr>
        <w:t xml:space="preserve"> application to your home council to apply to all schools (except private schools) whether the school is within or outside Barnet.  The application must be made at </w:t>
      </w:r>
      <w:hyperlink r:id="rId16" w:history="1">
        <w:r w:rsidRPr="00F4510C">
          <w:rPr>
            <w:rStyle w:val="Hyperlink"/>
            <w:rFonts w:ascii="Arial" w:hAnsi="Arial" w:cs="Arial"/>
            <w:sz w:val="24"/>
          </w:rPr>
          <w:t>www.eadmissions.org.uk</w:t>
        </w:r>
      </w:hyperlink>
      <w:r>
        <w:rPr>
          <w:rFonts w:ascii="Arial" w:hAnsi="Arial" w:cs="Arial"/>
          <w:sz w:val="24"/>
        </w:rPr>
        <w:t>..</w:t>
      </w:r>
    </w:p>
    <w:p w14:paraId="6D08129E" w14:textId="77777777" w:rsidR="00E14A2C" w:rsidRDefault="00E14A2C" w:rsidP="00E14A2C">
      <w:pPr>
        <w:spacing w:before="120" w:after="80" w:line="240" w:lineRule="atLeast"/>
        <w:ind w:right="509"/>
        <w:jc w:val="both"/>
        <w:rPr>
          <w:rFonts w:ascii="Arial" w:hAnsi="Arial" w:cs="Arial"/>
          <w:color w:val="000000"/>
          <w:sz w:val="24"/>
          <w:szCs w:val="24"/>
        </w:rPr>
      </w:pPr>
      <w:r>
        <w:rPr>
          <w:rFonts w:ascii="Arial" w:hAnsi="Arial" w:cs="Arial"/>
          <w:sz w:val="24"/>
        </w:rPr>
        <w:t xml:space="preserve">The deadline for submitting your application is </w:t>
      </w:r>
      <w:r>
        <w:rPr>
          <w:rFonts w:ascii="Arial" w:hAnsi="Arial" w:cs="Arial"/>
          <w:b/>
          <w:sz w:val="24"/>
        </w:rPr>
        <w:t>Sunday</w:t>
      </w:r>
      <w:r>
        <w:rPr>
          <w:rFonts w:ascii="Arial" w:hAnsi="Arial" w:cs="Arial"/>
          <w:sz w:val="24"/>
        </w:rPr>
        <w:t xml:space="preserve"> </w:t>
      </w:r>
      <w:r>
        <w:rPr>
          <w:rFonts w:ascii="Arial" w:hAnsi="Arial" w:cs="Arial"/>
          <w:b/>
          <w:sz w:val="24"/>
        </w:rPr>
        <w:t>31 October 2021</w:t>
      </w:r>
      <w:r>
        <w:rPr>
          <w:rFonts w:ascii="Arial" w:hAnsi="Arial" w:cs="Arial"/>
          <w:sz w:val="24"/>
        </w:rPr>
        <w:t xml:space="preserve">.  </w:t>
      </w:r>
      <w:r w:rsidRPr="00835FB6">
        <w:rPr>
          <w:rFonts w:ascii="Arial" w:hAnsi="Arial" w:cs="Arial"/>
          <w:sz w:val="24"/>
        </w:rPr>
        <w:t>I</w:t>
      </w:r>
      <w:r>
        <w:rPr>
          <w:rFonts w:ascii="Arial" w:hAnsi="Arial" w:cs="Arial"/>
          <w:sz w:val="24"/>
        </w:rPr>
        <w:t xml:space="preserve">f you submit your application </w:t>
      </w:r>
      <w:r w:rsidRPr="004479EA">
        <w:rPr>
          <w:rFonts w:ascii="Arial" w:hAnsi="Arial" w:cs="Arial"/>
          <w:sz w:val="24"/>
          <w:szCs w:val="24"/>
        </w:rPr>
        <w:t>after the deadline</w:t>
      </w:r>
      <w:r>
        <w:rPr>
          <w:rFonts w:ascii="Arial" w:hAnsi="Arial" w:cs="Arial"/>
          <w:sz w:val="24"/>
          <w:szCs w:val="24"/>
        </w:rPr>
        <w:t>, it</w:t>
      </w:r>
      <w:r w:rsidRPr="004479EA">
        <w:rPr>
          <w:rFonts w:ascii="Arial" w:hAnsi="Arial" w:cs="Arial"/>
          <w:sz w:val="24"/>
          <w:szCs w:val="24"/>
        </w:rPr>
        <w:t xml:space="preserve"> will be considered after all </w:t>
      </w:r>
      <w:r>
        <w:rPr>
          <w:rFonts w:ascii="Arial" w:hAnsi="Arial" w:cs="Arial"/>
          <w:sz w:val="24"/>
          <w:szCs w:val="24"/>
        </w:rPr>
        <w:t xml:space="preserve">on-time </w:t>
      </w:r>
      <w:r w:rsidRPr="004479EA">
        <w:rPr>
          <w:rFonts w:ascii="Arial" w:hAnsi="Arial" w:cs="Arial"/>
          <w:sz w:val="24"/>
          <w:szCs w:val="24"/>
        </w:rPr>
        <w:t xml:space="preserve">applications </w:t>
      </w:r>
      <w:r>
        <w:rPr>
          <w:rFonts w:ascii="Arial" w:hAnsi="Arial" w:cs="Arial"/>
          <w:sz w:val="24"/>
          <w:szCs w:val="24"/>
        </w:rPr>
        <w:t>have been processed</w:t>
      </w:r>
      <w:r w:rsidRPr="004479EA">
        <w:rPr>
          <w:rFonts w:ascii="Arial" w:hAnsi="Arial" w:cs="Arial"/>
          <w:sz w:val="24"/>
          <w:szCs w:val="24"/>
        </w:rPr>
        <w:t xml:space="preserve"> and </w:t>
      </w:r>
      <w:r>
        <w:rPr>
          <w:rFonts w:ascii="Arial" w:hAnsi="Arial" w:cs="Arial"/>
          <w:sz w:val="24"/>
          <w:szCs w:val="24"/>
        </w:rPr>
        <w:t xml:space="preserve">you </w:t>
      </w:r>
      <w:r w:rsidRPr="004479EA">
        <w:rPr>
          <w:rFonts w:ascii="Arial" w:hAnsi="Arial" w:cs="Arial"/>
          <w:sz w:val="24"/>
          <w:szCs w:val="24"/>
        </w:rPr>
        <w:t xml:space="preserve">will not receive an outcome </w:t>
      </w:r>
      <w:r>
        <w:rPr>
          <w:rFonts w:ascii="Arial" w:hAnsi="Arial" w:cs="Arial"/>
          <w:sz w:val="24"/>
          <w:szCs w:val="24"/>
        </w:rPr>
        <w:t>email</w:t>
      </w:r>
      <w:r w:rsidRPr="004479EA">
        <w:rPr>
          <w:rFonts w:ascii="Arial" w:hAnsi="Arial" w:cs="Arial"/>
          <w:sz w:val="24"/>
          <w:szCs w:val="24"/>
        </w:rPr>
        <w:t xml:space="preserve"> on National Offer Day</w:t>
      </w:r>
      <w:r>
        <w:rPr>
          <w:rFonts w:ascii="Arial" w:hAnsi="Arial" w:cs="Arial"/>
          <w:sz w:val="24"/>
          <w:szCs w:val="24"/>
        </w:rPr>
        <w:t xml:space="preserve">, 1 March </w:t>
      </w:r>
      <w:r>
        <w:rPr>
          <w:rFonts w:ascii="Arial" w:hAnsi="Arial" w:cs="Arial"/>
          <w:sz w:val="24"/>
          <w:szCs w:val="24"/>
        </w:rPr>
        <w:lastRenderedPageBreak/>
        <w:t>2022</w:t>
      </w:r>
      <w:r w:rsidRPr="004479EA">
        <w:rPr>
          <w:rFonts w:ascii="Arial" w:hAnsi="Arial" w:cs="Arial"/>
          <w:sz w:val="24"/>
          <w:szCs w:val="24"/>
        </w:rPr>
        <w:t>.  However, if there is a</w:t>
      </w:r>
      <w:r>
        <w:rPr>
          <w:rFonts w:ascii="Arial" w:hAnsi="Arial" w:cs="Arial"/>
          <w:sz w:val="24"/>
          <w:szCs w:val="24"/>
        </w:rPr>
        <w:t>n exceptional</w:t>
      </w:r>
      <w:r w:rsidRPr="004479EA">
        <w:rPr>
          <w:rFonts w:ascii="Arial" w:hAnsi="Arial" w:cs="Arial"/>
          <w:sz w:val="24"/>
          <w:szCs w:val="24"/>
        </w:rPr>
        <w:t xml:space="preserve"> r</w:t>
      </w:r>
      <w:r>
        <w:rPr>
          <w:rFonts w:ascii="Arial" w:hAnsi="Arial" w:cs="Arial"/>
          <w:sz w:val="24"/>
          <w:szCs w:val="24"/>
        </w:rPr>
        <w:t>eason why you</w:t>
      </w:r>
      <w:r w:rsidRPr="004479EA">
        <w:rPr>
          <w:rFonts w:ascii="Arial" w:hAnsi="Arial" w:cs="Arial"/>
          <w:sz w:val="24"/>
          <w:szCs w:val="24"/>
        </w:rPr>
        <w:t xml:space="preserve"> could not return your application by 31 October, it may be considered as</w:t>
      </w:r>
      <w:r>
        <w:rPr>
          <w:rFonts w:ascii="Arial" w:hAnsi="Arial" w:cs="Arial"/>
          <w:sz w:val="24"/>
          <w:szCs w:val="24"/>
        </w:rPr>
        <w:t xml:space="preserve"> if received</w:t>
      </w:r>
      <w:r w:rsidRPr="004479EA">
        <w:rPr>
          <w:rFonts w:ascii="Arial" w:hAnsi="Arial" w:cs="Arial"/>
          <w:sz w:val="24"/>
          <w:szCs w:val="24"/>
        </w:rPr>
        <w:t xml:space="preserve"> ‘on time’ </w:t>
      </w:r>
      <w:r>
        <w:rPr>
          <w:rFonts w:ascii="Arial" w:hAnsi="Arial" w:cs="Arial"/>
          <w:sz w:val="24"/>
          <w:szCs w:val="24"/>
        </w:rPr>
        <w:t>providing it is submitted</w:t>
      </w:r>
      <w:r w:rsidRPr="004479EA">
        <w:rPr>
          <w:rFonts w:ascii="Arial" w:hAnsi="Arial" w:cs="Arial"/>
          <w:sz w:val="24"/>
          <w:szCs w:val="24"/>
        </w:rPr>
        <w:t xml:space="preserve"> by </w:t>
      </w:r>
      <w:r>
        <w:rPr>
          <w:rFonts w:ascii="Arial" w:hAnsi="Arial" w:cs="Arial"/>
          <w:b/>
          <w:bCs/>
          <w:sz w:val="24"/>
          <w:szCs w:val="24"/>
        </w:rPr>
        <w:t>9</w:t>
      </w:r>
      <w:r w:rsidRPr="004479EA">
        <w:rPr>
          <w:rFonts w:ascii="Arial" w:hAnsi="Arial" w:cs="Arial"/>
          <w:b/>
          <w:bCs/>
          <w:sz w:val="24"/>
          <w:szCs w:val="24"/>
        </w:rPr>
        <w:t> December</w:t>
      </w:r>
      <w:r w:rsidRPr="004479EA">
        <w:rPr>
          <w:rFonts w:ascii="Arial" w:hAnsi="Arial" w:cs="Arial"/>
          <w:bCs/>
          <w:sz w:val="24"/>
          <w:szCs w:val="24"/>
        </w:rPr>
        <w:t xml:space="preserve"> </w:t>
      </w:r>
      <w:r w:rsidRPr="004479EA">
        <w:rPr>
          <w:rFonts w:ascii="Arial" w:hAnsi="Arial" w:cs="Arial"/>
          <w:b/>
          <w:bCs/>
          <w:sz w:val="24"/>
          <w:szCs w:val="24"/>
        </w:rPr>
        <w:t>20</w:t>
      </w:r>
      <w:r>
        <w:rPr>
          <w:rFonts w:ascii="Arial" w:hAnsi="Arial" w:cs="Arial"/>
          <w:b/>
          <w:bCs/>
          <w:sz w:val="24"/>
          <w:szCs w:val="24"/>
        </w:rPr>
        <w:t xml:space="preserve">21 </w:t>
      </w:r>
      <w:r>
        <w:rPr>
          <w:rFonts w:ascii="Arial" w:hAnsi="Arial" w:cs="Arial"/>
          <w:bCs/>
          <w:sz w:val="24"/>
          <w:szCs w:val="24"/>
        </w:rPr>
        <w:t>and the reason for the lateness is fully explained on the Reason for Late Application form and a</w:t>
      </w:r>
      <w:r w:rsidRPr="004479EA">
        <w:rPr>
          <w:rFonts w:ascii="Arial" w:hAnsi="Arial" w:cs="Arial"/>
          <w:color w:val="000000"/>
          <w:sz w:val="24"/>
          <w:szCs w:val="24"/>
        </w:rPr>
        <w:t>ccept</w:t>
      </w:r>
      <w:r>
        <w:rPr>
          <w:rFonts w:ascii="Arial" w:hAnsi="Arial" w:cs="Arial"/>
          <w:color w:val="000000"/>
          <w:sz w:val="24"/>
          <w:szCs w:val="24"/>
        </w:rPr>
        <w:t>ed by the Local Authority</w:t>
      </w:r>
      <w:r w:rsidRPr="004479EA">
        <w:rPr>
          <w:rFonts w:ascii="Arial" w:hAnsi="Arial" w:cs="Arial"/>
          <w:color w:val="000000"/>
          <w:sz w:val="24"/>
          <w:szCs w:val="24"/>
        </w:rPr>
        <w:t>.</w:t>
      </w:r>
    </w:p>
    <w:p w14:paraId="69BF2B03" w14:textId="77777777" w:rsidR="00E14A2C" w:rsidRDefault="00E14A2C" w:rsidP="00E14A2C">
      <w:pPr>
        <w:spacing w:before="120" w:after="80" w:line="240" w:lineRule="atLeast"/>
        <w:ind w:right="509"/>
        <w:jc w:val="both"/>
        <w:rPr>
          <w:rFonts w:ascii="Arial" w:hAnsi="Arial" w:cs="Arial"/>
          <w:sz w:val="24"/>
        </w:rPr>
      </w:pPr>
      <w:r>
        <w:rPr>
          <w:rFonts w:ascii="Arial" w:hAnsi="Arial" w:cs="Arial"/>
          <w:sz w:val="24"/>
        </w:rPr>
        <w:t xml:space="preserve">Some schools, usually faith schools or selective schools, will also require you to complete a Supplementary Information Form (SIF) </w:t>
      </w:r>
      <w:r w:rsidRPr="000B3B1E">
        <w:rPr>
          <w:rFonts w:ascii="Arial" w:hAnsi="Arial" w:cs="Arial"/>
          <w:sz w:val="24"/>
        </w:rPr>
        <w:t>in addition</w:t>
      </w:r>
      <w:r>
        <w:rPr>
          <w:rFonts w:ascii="Arial" w:hAnsi="Arial" w:cs="Arial"/>
          <w:b/>
          <w:sz w:val="24"/>
        </w:rPr>
        <w:t xml:space="preserve"> </w:t>
      </w:r>
      <w:r w:rsidRPr="009A6B08">
        <w:rPr>
          <w:rFonts w:ascii="Arial" w:hAnsi="Arial" w:cs="Arial"/>
          <w:sz w:val="24"/>
        </w:rPr>
        <w:t>to</w:t>
      </w:r>
      <w:r>
        <w:rPr>
          <w:rFonts w:ascii="Arial" w:hAnsi="Arial" w:cs="Arial"/>
          <w:sz w:val="24"/>
        </w:rPr>
        <w:t xml:space="preserve"> the </w:t>
      </w:r>
      <w:proofErr w:type="spellStart"/>
      <w:r>
        <w:rPr>
          <w:rFonts w:ascii="Arial" w:hAnsi="Arial" w:cs="Arial"/>
          <w:sz w:val="24"/>
        </w:rPr>
        <w:t>eadmissions</w:t>
      </w:r>
      <w:proofErr w:type="spellEnd"/>
      <w:r>
        <w:rPr>
          <w:rFonts w:ascii="Arial" w:hAnsi="Arial" w:cs="Arial"/>
          <w:sz w:val="24"/>
        </w:rPr>
        <w:t xml:space="preserve"> form.  These are available on school websites.  For further information, please refer to the individual school pages in the secondary guide and to the guides published by other local authorities if applicable.</w:t>
      </w:r>
    </w:p>
    <w:p w14:paraId="65E1F66B" w14:textId="77777777" w:rsidR="00E14A2C" w:rsidRDefault="00E14A2C" w:rsidP="00E14A2C">
      <w:pPr>
        <w:spacing w:before="120" w:after="240" w:line="240" w:lineRule="atLeast"/>
        <w:ind w:right="509"/>
        <w:jc w:val="both"/>
        <w:rPr>
          <w:rFonts w:ascii="Arial" w:hAnsi="Arial" w:cs="Arial"/>
          <w:sz w:val="24"/>
        </w:rPr>
      </w:pPr>
      <w:r>
        <w:rPr>
          <w:rFonts w:ascii="Arial" w:hAnsi="Arial" w:cs="Arial"/>
          <w:sz w:val="24"/>
        </w:rPr>
        <w:t xml:space="preserve">If you are applying for a place at a school that tests for children’s ability or aptitude, please check individual school websites for the latest information. </w:t>
      </w:r>
    </w:p>
    <w:p w14:paraId="28B74907" w14:textId="77777777" w:rsidR="00E14A2C" w:rsidRPr="00BC41E5" w:rsidRDefault="00E14A2C" w:rsidP="00E14A2C">
      <w:pPr>
        <w:spacing w:before="120" w:after="240" w:line="240" w:lineRule="atLeast"/>
        <w:ind w:right="509"/>
        <w:jc w:val="both"/>
        <w:rPr>
          <w:rFonts w:ascii="Arial" w:hAnsi="Arial" w:cs="Arial"/>
          <w:sz w:val="24"/>
        </w:rPr>
      </w:pPr>
      <w:r>
        <w:rPr>
          <w:rFonts w:ascii="Arial" w:hAnsi="Arial" w:cs="Arial"/>
          <w:sz w:val="24"/>
        </w:rPr>
        <w:t>Please remember to submit your application by 31 October 2021.</w:t>
      </w:r>
    </w:p>
    <w:p w14:paraId="1A796970" w14:textId="77777777" w:rsidR="00E14A2C" w:rsidRDefault="00E14A2C" w:rsidP="00E14A2C">
      <w:pPr>
        <w:spacing w:before="100" w:beforeAutospacing="1" w:after="100" w:afterAutospacing="1" w:line="240" w:lineRule="atLeast"/>
        <w:rPr>
          <w:rFonts w:ascii="Arial" w:hAnsi="Arial" w:cs="Arial"/>
          <w:sz w:val="24"/>
        </w:rPr>
      </w:pPr>
      <w:r>
        <w:rPr>
          <w:rFonts w:ascii="Arial" w:hAnsi="Arial" w:cs="Arial"/>
          <w:sz w:val="24"/>
        </w:rPr>
        <w:t>Yours sincerely</w:t>
      </w:r>
    </w:p>
    <w:p w14:paraId="3ECEA3A3" w14:textId="77777777" w:rsidR="00E14A2C" w:rsidRDefault="00E14A2C" w:rsidP="00E14A2C">
      <w:pPr>
        <w:spacing w:line="240" w:lineRule="atLeast"/>
        <w:rPr>
          <w:rFonts w:ascii="Arial" w:hAnsi="Arial" w:cs="Arial"/>
          <w:sz w:val="24"/>
        </w:rPr>
      </w:pPr>
    </w:p>
    <w:p w14:paraId="186875AA" w14:textId="77777777" w:rsidR="00E14A2C" w:rsidRDefault="00E14A2C" w:rsidP="00E14A2C">
      <w:pPr>
        <w:spacing w:line="240" w:lineRule="atLeast"/>
        <w:rPr>
          <w:rFonts w:ascii="Arial" w:hAnsi="Arial" w:cs="Arial"/>
          <w:sz w:val="24"/>
        </w:rPr>
      </w:pPr>
      <w:r>
        <w:rPr>
          <w:rFonts w:ascii="Arial" w:hAnsi="Arial" w:cs="Arial"/>
          <w:sz w:val="24"/>
        </w:rPr>
        <w:t xml:space="preserve">School Admissions Team </w:t>
      </w:r>
    </w:p>
    <w:p w14:paraId="7A76BF3D" w14:textId="77777777" w:rsidR="00E14A2C" w:rsidRDefault="00E14A2C" w:rsidP="00E14A2C">
      <w:pPr>
        <w:spacing w:before="100" w:beforeAutospacing="1" w:after="100" w:afterAutospacing="1" w:line="240" w:lineRule="atLeast"/>
        <w:rPr>
          <w:rFonts w:ascii="Arial" w:hAnsi="Arial" w:cs="Arial"/>
          <w:sz w:val="24"/>
        </w:rPr>
      </w:pPr>
    </w:p>
    <w:p w14:paraId="133ED196" w14:textId="77777777" w:rsidR="00D81C3C" w:rsidRDefault="00D81C3C"/>
    <w:sectPr w:rsidR="00D81C3C" w:rsidSect="00CC73FC">
      <w:type w:val="continuous"/>
      <w:pgSz w:w="11906" w:h="16838" w:code="9"/>
      <w:pgMar w:top="1412" w:right="561" w:bottom="1440" w:left="1196" w:header="720" w:footer="720"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6ABBF" w14:textId="77777777" w:rsidR="00000000" w:rsidRDefault="00D90752">
      <w:r>
        <w:separator/>
      </w:r>
    </w:p>
  </w:endnote>
  <w:endnote w:type="continuationSeparator" w:id="0">
    <w:p w14:paraId="582F0B2F" w14:textId="77777777" w:rsidR="00000000" w:rsidRDefault="00D9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D94C8" w14:textId="77777777" w:rsidR="00BB0C9E" w:rsidRDefault="00D907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04D1" w14:textId="77777777" w:rsidR="00BB0C9E" w:rsidRDefault="00D907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C7571" w14:textId="77777777" w:rsidR="00BB0C9E" w:rsidRDefault="00D90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590FD" w14:textId="77777777" w:rsidR="00000000" w:rsidRDefault="00D90752">
      <w:r>
        <w:separator/>
      </w:r>
    </w:p>
  </w:footnote>
  <w:footnote w:type="continuationSeparator" w:id="0">
    <w:p w14:paraId="61567D26" w14:textId="77777777" w:rsidR="00000000" w:rsidRDefault="00D90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F80AC" w14:textId="77777777" w:rsidR="00BB0C9E" w:rsidRDefault="00D90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0F684" w14:textId="77777777" w:rsidR="00BB0C9E" w:rsidRDefault="00D907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87486" w14:textId="77777777" w:rsidR="00BB0C9E" w:rsidRDefault="00D907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2C"/>
    <w:rsid w:val="00D81C3C"/>
    <w:rsid w:val="00D90752"/>
    <w:rsid w:val="00E14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2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4A2C"/>
    <w:pPr>
      <w:tabs>
        <w:tab w:val="center" w:pos="4153"/>
        <w:tab w:val="right" w:pos="8306"/>
      </w:tabs>
    </w:pPr>
  </w:style>
  <w:style w:type="character" w:customStyle="1" w:styleId="HeaderChar">
    <w:name w:val="Header Char"/>
    <w:basedOn w:val="DefaultParagraphFont"/>
    <w:link w:val="Header"/>
    <w:rsid w:val="00E14A2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E14A2C"/>
    <w:pPr>
      <w:tabs>
        <w:tab w:val="center" w:pos="4153"/>
        <w:tab w:val="right" w:pos="8306"/>
      </w:tabs>
    </w:pPr>
  </w:style>
  <w:style w:type="character" w:customStyle="1" w:styleId="FooterChar">
    <w:name w:val="Footer Char"/>
    <w:basedOn w:val="DefaultParagraphFont"/>
    <w:link w:val="Footer"/>
    <w:uiPriority w:val="99"/>
    <w:rsid w:val="00E14A2C"/>
    <w:rPr>
      <w:rFonts w:ascii="Times New Roman" w:eastAsia="Times New Roman" w:hAnsi="Times New Roman" w:cs="Times New Roman"/>
      <w:sz w:val="20"/>
      <w:szCs w:val="20"/>
      <w:lang w:val="en-US"/>
    </w:rPr>
  </w:style>
  <w:style w:type="character" w:styleId="Hyperlink">
    <w:name w:val="Hyperlink"/>
    <w:rsid w:val="00E14A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2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4A2C"/>
    <w:pPr>
      <w:tabs>
        <w:tab w:val="center" w:pos="4153"/>
        <w:tab w:val="right" w:pos="8306"/>
      </w:tabs>
    </w:pPr>
  </w:style>
  <w:style w:type="character" w:customStyle="1" w:styleId="HeaderChar">
    <w:name w:val="Header Char"/>
    <w:basedOn w:val="DefaultParagraphFont"/>
    <w:link w:val="Header"/>
    <w:rsid w:val="00E14A2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E14A2C"/>
    <w:pPr>
      <w:tabs>
        <w:tab w:val="center" w:pos="4153"/>
        <w:tab w:val="right" w:pos="8306"/>
      </w:tabs>
    </w:pPr>
  </w:style>
  <w:style w:type="character" w:customStyle="1" w:styleId="FooterChar">
    <w:name w:val="Footer Char"/>
    <w:basedOn w:val="DefaultParagraphFont"/>
    <w:link w:val="Footer"/>
    <w:uiPriority w:val="99"/>
    <w:rsid w:val="00E14A2C"/>
    <w:rPr>
      <w:rFonts w:ascii="Times New Roman" w:eastAsia="Times New Roman" w:hAnsi="Times New Roman" w:cs="Times New Roman"/>
      <w:sz w:val="20"/>
      <w:szCs w:val="20"/>
      <w:lang w:val="en-US"/>
    </w:rPr>
  </w:style>
  <w:style w:type="character" w:styleId="Hyperlink">
    <w:name w:val="Hyperlink"/>
    <w:rsid w:val="00E14A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770D.18B65110"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eadmissions.org.u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arnet.gov.uk/schooladmissions"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5A9E1AD8</Template>
  <TotalTime>4</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Ferzana</dc:creator>
  <cp:lastModifiedBy>Enrica Franzini</cp:lastModifiedBy>
  <cp:revision>2</cp:revision>
  <dcterms:created xsi:type="dcterms:W3CDTF">2021-09-07T06:58:00Z</dcterms:created>
  <dcterms:modified xsi:type="dcterms:W3CDTF">2021-09-07T06:58:00Z</dcterms:modified>
</cp:coreProperties>
</file>